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91" w:rsidRPr="00285977" w:rsidRDefault="00E47891" w:rsidP="00E47891">
      <w:pPr>
        <w:tabs>
          <w:tab w:val="center" w:pos="4153"/>
          <w:tab w:val="right" w:pos="8306"/>
        </w:tabs>
        <w:jc w:val="center"/>
        <w:rPr>
          <w:snapToGrid w:val="0"/>
          <w:sz w:val="24"/>
          <w:szCs w:val="24"/>
        </w:rPr>
      </w:pPr>
      <w:r>
        <w:rPr>
          <w:noProof/>
          <w:sz w:val="24"/>
          <w:szCs w:val="24"/>
          <w:lang w:eastAsia="en-GB"/>
        </w:rPr>
        <w:drawing>
          <wp:inline distT="0" distB="0" distL="0" distR="0" wp14:anchorId="46264A00" wp14:editId="45F1C07C">
            <wp:extent cx="13144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ve RFC.jpg"/>
                    <pic:cNvPicPr/>
                  </pic:nvPicPr>
                  <pic:blipFill>
                    <a:blip r:embed="rId6">
                      <a:extLst>
                        <a:ext uri="{28A0092B-C50C-407E-A947-70E740481C1C}">
                          <a14:useLocalDpi xmlns:a14="http://schemas.microsoft.com/office/drawing/2010/main" val="0"/>
                        </a:ext>
                      </a:extLst>
                    </a:blip>
                    <a:stretch>
                      <a:fillRect/>
                    </a:stretch>
                  </pic:blipFill>
                  <pic:spPr>
                    <a:xfrm>
                      <a:off x="0" y="0"/>
                      <a:ext cx="1314450" cy="1562100"/>
                    </a:xfrm>
                    <a:prstGeom prst="rect">
                      <a:avLst/>
                    </a:prstGeom>
                  </pic:spPr>
                </pic:pic>
              </a:graphicData>
            </a:graphic>
          </wp:inline>
        </w:drawing>
      </w:r>
    </w:p>
    <w:p w:rsidR="00E47891" w:rsidRDefault="00E47891" w:rsidP="00E47891">
      <w:pPr>
        <w:tabs>
          <w:tab w:val="center" w:pos="4153"/>
          <w:tab w:val="right" w:pos="8306"/>
        </w:tabs>
        <w:jc w:val="center"/>
        <w:rPr>
          <w:snapToGrid w:val="0"/>
          <w:color w:val="0000FF"/>
          <w:sz w:val="24"/>
          <w:szCs w:val="24"/>
        </w:rPr>
      </w:pPr>
    </w:p>
    <w:p w:rsidR="00E47891" w:rsidRPr="002D01B9" w:rsidRDefault="00E47891" w:rsidP="00E47891">
      <w:pPr>
        <w:tabs>
          <w:tab w:val="center" w:pos="4153"/>
          <w:tab w:val="right" w:pos="8306"/>
        </w:tabs>
        <w:jc w:val="center"/>
        <w:rPr>
          <w:rFonts w:ascii="Arial" w:hAnsi="Arial" w:cs="Arial"/>
          <w:b/>
          <w:snapToGrid w:val="0"/>
          <w:color w:val="2F5496" w:themeColor="accent5" w:themeShade="BF"/>
          <w:sz w:val="24"/>
          <w:szCs w:val="24"/>
        </w:rPr>
      </w:pPr>
      <w:r w:rsidRPr="002D01B9">
        <w:rPr>
          <w:rFonts w:ascii="Arial" w:hAnsi="Arial" w:cs="Arial"/>
          <w:b/>
          <w:snapToGrid w:val="0"/>
          <w:color w:val="2F5496" w:themeColor="accent5" w:themeShade="BF"/>
          <w:sz w:val="24"/>
          <w:szCs w:val="24"/>
        </w:rPr>
        <w:t>GROVE RUGBY FOOTBALL CLUB</w:t>
      </w:r>
    </w:p>
    <w:p w:rsidR="00E47891" w:rsidRPr="002D01B9" w:rsidRDefault="00E47891" w:rsidP="00E47891">
      <w:pPr>
        <w:tabs>
          <w:tab w:val="center" w:pos="4153"/>
          <w:tab w:val="right" w:pos="8306"/>
        </w:tabs>
        <w:jc w:val="center"/>
        <w:rPr>
          <w:rFonts w:ascii="Arial" w:hAnsi="Arial" w:cs="Arial"/>
          <w:snapToGrid w:val="0"/>
          <w:color w:val="0000FF"/>
          <w:sz w:val="24"/>
          <w:szCs w:val="24"/>
        </w:rPr>
      </w:pPr>
      <w:r w:rsidRPr="002D01B9">
        <w:rPr>
          <w:rFonts w:ascii="Arial" w:hAnsi="Arial" w:cs="Arial"/>
          <w:snapToGrid w:val="0"/>
          <w:color w:val="0000FF"/>
          <w:sz w:val="24"/>
          <w:szCs w:val="24"/>
        </w:rPr>
        <w:t xml:space="preserve">THE RECREATION GROUND, CANE LANE, GROVE, WANTAGE, OXFORDSHIRE, OX12 </w:t>
      </w:r>
      <w:r w:rsidR="007F67CD">
        <w:rPr>
          <w:rFonts w:ascii="Arial" w:hAnsi="Arial" w:cs="Arial"/>
          <w:snapToGrid w:val="0"/>
          <w:color w:val="0000FF"/>
          <w:sz w:val="24"/>
          <w:szCs w:val="24"/>
        </w:rPr>
        <w:t>0FL</w:t>
      </w:r>
    </w:p>
    <w:p w:rsidR="002923E1" w:rsidRDefault="002923E1"/>
    <w:p w:rsidR="008B2C4F" w:rsidRPr="008B2C4F" w:rsidRDefault="008B2C4F" w:rsidP="008B2C4F">
      <w:pPr>
        <w:rPr>
          <w:b/>
          <w:bCs/>
        </w:rPr>
      </w:pPr>
    </w:p>
    <w:p w:rsidR="008B2C4F" w:rsidRPr="00E47891" w:rsidRDefault="008B2C4F" w:rsidP="008B2C4F">
      <w:pPr>
        <w:jc w:val="center"/>
        <w:rPr>
          <w:rFonts w:ascii="Arial" w:hAnsi="Arial" w:cs="Arial"/>
          <w:b/>
          <w:bCs/>
          <w:sz w:val="24"/>
          <w:szCs w:val="24"/>
        </w:rPr>
      </w:pPr>
      <w:r w:rsidRPr="00E47891">
        <w:rPr>
          <w:rFonts w:ascii="Arial" w:hAnsi="Arial" w:cs="Arial"/>
          <w:b/>
          <w:bCs/>
          <w:sz w:val="24"/>
          <w:szCs w:val="24"/>
        </w:rPr>
        <w:t>FIRST AID POLICY AND PROCEDURES</w:t>
      </w:r>
    </w:p>
    <w:p w:rsidR="008B2C4F" w:rsidRPr="00E47891" w:rsidRDefault="008B2C4F" w:rsidP="008B2C4F">
      <w:pPr>
        <w:rPr>
          <w:rFonts w:ascii="Arial" w:eastAsia="Calibri" w:hAnsi="Arial" w:cs="Arial"/>
          <w:b/>
          <w:bCs/>
          <w:sz w:val="24"/>
          <w:szCs w:val="24"/>
        </w:rPr>
      </w:pPr>
    </w:p>
    <w:p w:rsidR="008B2C4F" w:rsidRPr="00E47891" w:rsidRDefault="00E47891" w:rsidP="008B2C4F">
      <w:pPr>
        <w:rPr>
          <w:rFonts w:ascii="Arial" w:eastAsiaTheme="minorHAnsi" w:hAnsi="Arial" w:cs="Arial"/>
          <w:sz w:val="24"/>
          <w:szCs w:val="24"/>
        </w:rPr>
      </w:pPr>
      <w:r>
        <w:rPr>
          <w:rFonts w:ascii="Arial" w:hAnsi="Arial" w:cs="Arial"/>
          <w:sz w:val="24"/>
          <w:szCs w:val="24"/>
        </w:rPr>
        <w:t>Grove</w:t>
      </w:r>
      <w:r w:rsidR="008B2C4F" w:rsidRPr="00E47891">
        <w:rPr>
          <w:rFonts w:ascii="Arial" w:hAnsi="Arial" w:cs="Arial"/>
          <w:sz w:val="24"/>
          <w:szCs w:val="24"/>
        </w:rPr>
        <w:t xml:space="preserve"> RFC will provide sufficiently qualified first aid personnel with the appropriate resources to enable first aid to be administered. </w:t>
      </w:r>
    </w:p>
    <w:p w:rsidR="008B2C4F" w:rsidRPr="00E47891" w:rsidRDefault="008B2C4F" w:rsidP="008B2C4F">
      <w:pPr>
        <w:rPr>
          <w:rFonts w:ascii="Arial" w:hAnsi="Arial" w:cs="Arial"/>
          <w:sz w:val="24"/>
          <w:szCs w:val="24"/>
        </w:rPr>
      </w:pPr>
    </w:p>
    <w:p w:rsidR="008B2C4F" w:rsidRPr="00E47891" w:rsidRDefault="008B2C4F" w:rsidP="008B2C4F">
      <w:pPr>
        <w:rPr>
          <w:rFonts w:ascii="Arial" w:hAnsi="Arial" w:cs="Arial"/>
          <w:b/>
          <w:sz w:val="24"/>
          <w:szCs w:val="24"/>
        </w:rPr>
      </w:pPr>
      <w:r w:rsidRPr="00E47891">
        <w:rPr>
          <w:rFonts w:ascii="Arial" w:hAnsi="Arial" w:cs="Arial"/>
          <w:b/>
          <w:sz w:val="24"/>
          <w:szCs w:val="24"/>
        </w:rPr>
        <w:t>Reporting Accidents</w:t>
      </w:r>
    </w:p>
    <w:p w:rsidR="008B2C4F" w:rsidRPr="00E47891" w:rsidRDefault="008B2C4F" w:rsidP="008B2C4F">
      <w:pPr>
        <w:rPr>
          <w:rFonts w:ascii="Arial" w:hAnsi="Arial" w:cs="Arial"/>
          <w:sz w:val="24"/>
          <w:szCs w:val="24"/>
        </w:rPr>
      </w:pPr>
      <w:r w:rsidRPr="00E47891">
        <w:rPr>
          <w:rFonts w:ascii="Arial" w:hAnsi="Arial" w:cs="Arial"/>
          <w:sz w:val="24"/>
          <w:szCs w:val="24"/>
        </w:rPr>
        <w:t xml:space="preserve">It is the </w:t>
      </w:r>
      <w:r w:rsidR="00E47891">
        <w:rPr>
          <w:rFonts w:ascii="Arial" w:hAnsi="Arial" w:cs="Arial"/>
          <w:sz w:val="24"/>
          <w:szCs w:val="24"/>
        </w:rPr>
        <w:t>Grove</w:t>
      </w:r>
      <w:r w:rsidRPr="00E47891">
        <w:rPr>
          <w:rFonts w:ascii="Arial" w:hAnsi="Arial" w:cs="Arial"/>
          <w:sz w:val="24"/>
          <w:szCs w:val="24"/>
        </w:rPr>
        <w:t xml:space="preserve"> RFC policy that all accidents which conform to the Reporting of Injuries, Diseases and Dangerous Occurrences Regulations 1995 (RIDDOR 95) are reported on the accident record book. The </w:t>
      </w:r>
      <w:r w:rsidR="00E47891">
        <w:rPr>
          <w:rFonts w:ascii="Arial" w:hAnsi="Arial" w:cs="Arial"/>
          <w:sz w:val="24"/>
          <w:szCs w:val="24"/>
        </w:rPr>
        <w:t>Grove</w:t>
      </w:r>
      <w:r w:rsidRPr="00E47891">
        <w:rPr>
          <w:rFonts w:ascii="Arial" w:hAnsi="Arial" w:cs="Arial"/>
          <w:bCs/>
          <w:sz w:val="24"/>
          <w:szCs w:val="24"/>
        </w:rPr>
        <w:t xml:space="preserve"> RFC</w:t>
      </w:r>
      <w:r w:rsidRPr="00E47891">
        <w:rPr>
          <w:rFonts w:ascii="Arial" w:hAnsi="Arial" w:cs="Arial"/>
          <w:sz w:val="24"/>
          <w:szCs w:val="24"/>
        </w:rPr>
        <w:t xml:space="preserve"> accident book is managed by the Bar Manager and is kept behind the bar in the main club house. An accident book entry will also be completed for every accident involving personal injury.</w:t>
      </w:r>
    </w:p>
    <w:p w:rsidR="008B2C4F" w:rsidRPr="00E47891" w:rsidRDefault="008B2C4F" w:rsidP="008B2C4F">
      <w:pPr>
        <w:rPr>
          <w:rFonts w:ascii="Arial" w:eastAsia="Calibri" w:hAnsi="Arial" w:cs="Arial"/>
          <w:b/>
          <w:bCs/>
          <w:sz w:val="24"/>
          <w:szCs w:val="24"/>
        </w:rPr>
      </w:pPr>
    </w:p>
    <w:p w:rsidR="008B2C4F" w:rsidRPr="00E47891" w:rsidRDefault="008B2C4F" w:rsidP="008B2C4F">
      <w:pPr>
        <w:rPr>
          <w:rFonts w:ascii="Arial" w:eastAsia="Calibri" w:hAnsi="Arial" w:cs="Arial"/>
          <w:b/>
          <w:bCs/>
          <w:sz w:val="24"/>
          <w:szCs w:val="24"/>
        </w:rPr>
      </w:pPr>
      <w:r w:rsidRPr="00E47891">
        <w:rPr>
          <w:rFonts w:ascii="Arial" w:eastAsia="Calibri" w:hAnsi="Arial" w:cs="Arial"/>
          <w:b/>
          <w:bCs/>
          <w:sz w:val="24"/>
          <w:szCs w:val="24"/>
        </w:rPr>
        <w:t xml:space="preserve">First Aid Equipment Guidelines </w:t>
      </w:r>
    </w:p>
    <w:p w:rsidR="008B2C4F" w:rsidRPr="00E47891" w:rsidRDefault="008B2C4F" w:rsidP="008B2C4F">
      <w:pPr>
        <w:rPr>
          <w:rFonts w:ascii="Arial" w:eastAsia="Calibri" w:hAnsi="Arial" w:cs="Arial"/>
          <w:bCs/>
          <w:sz w:val="24"/>
          <w:szCs w:val="24"/>
        </w:rPr>
      </w:pPr>
      <w:r w:rsidRPr="00E47891">
        <w:rPr>
          <w:rFonts w:ascii="Arial" w:eastAsia="Calibri" w:hAnsi="Arial" w:cs="Arial"/>
          <w:bCs/>
          <w:sz w:val="24"/>
          <w:szCs w:val="24"/>
        </w:rPr>
        <w:t>It is essential that first aid equipment is checked frequently therefore ensuring sufficient quantities and all items are usable.</w:t>
      </w:r>
      <w:r w:rsidRPr="00E47891">
        <w:rPr>
          <w:rFonts w:ascii="Arial" w:eastAsia="Calibri" w:hAnsi="Arial" w:cs="Arial"/>
          <w:bCs/>
          <w:sz w:val="24"/>
          <w:szCs w:val="24"/>
        </w:rPr>
        <w:br/>
      </w:r>
      <w:r w:rsidRPr="00E47891">
        <w:rPr>
          <w:rFonts w:ascii="Arial" w:eastAsia="Calibri" w:hAnsi="Arial" w:cs="Arial"/>
          <w:bCs/>
          <w:sz w:val="24"/>
          <w:szCs w:val="24"/>
        </w:rPr>
        <w:br/>
        <w:t>Always replenish contents of first aid box and kit as soon as possible after use.</w:t>
      </w:r>
      <w:r w:rsidRPr="00E47891">
        <w:rPr>
          <w:rFonts w:ascii="Arial" w:eastAsia="Calibri" w:hAnsi="Arial" w:cs="Arial"/>
          <w:bCs/>
          <w:sz w:val="24"/>
          <w:szCs w:val="24"/>
        </w:rPr>
        <w:br/>
      </w:r>
      <w:r w:rsidRPr="00E47891">
        <w:rPr>
          <w:rFonts w:ascii="Arial" w:eastAsia="Calibri" w:hAnsi="Arial" w:cs="Arial"/>
          <w:bCs/>
          <w:sz w:val="24"/>
          <w:szCs w:val="24"/>
        </w:rPr>
        <w:br/>
        <w:t xml:space="preserve">Items should not be used after the expiry date shown on packets. </w:t>
      </w:r>
    </w:p>
    <w:p w:rsidR="008B2C4F" w:rsidRPr="00E47891" w:rsidRDefault="008B2C4F" w:rsidP="008B2C4F">
      <w:pPr>
        <w:rPr>
          <w:rFonts w:ascii="Arial" w:eastAsia="Calibri" w:hAnsi="Arial" w:cs="Arial"/>
          <w:bCs/>
          <w:sz w:val="24"/>
          <w:szCs w:val="24"/>
        </w:rPr>
      </w:pPr>
    </w:p>
    <w:p w:rsidR="00E47891" w:rsidRDefault="008B2C4F" w:rsidP="008B2C4F">
      <w:pPr>
        <w:rPr>
          <w:rFonts w:ascii="Arial" w:eastAsia="Calibri" w:hAnsi="Arial" w:cs="Arial"/>
          <w:bCs/>
          <w:sz w:val="24"/>
          <w:szCs w:val="24"/>
        </w:rPr>
      </w:pPr>
      <w:r w:rsidRPr="00E47891">
        <w:rPr>
          <w:rFonts w:ascii="Arial" w:eastAsia="Calibri" w:hAnsi="Arial" w:cs="Arial"/>
          <w:b/>
          <w:bCs/>
          <w:sz w:val="24"/>
          <w:szCs w:val="24"/>
        </w:rPr>
        <w:t>On Site First Aid Facilities</w:t>
      </w:r>
      <w:r w:rsidRPr="00E47891">
        <w:rPr>
          <w:rFonts w:ascii="Arial" w:eastAsia="Calibri" w:hAnsi="Arial" w:cs="Arial"/>
          <w:bCs/>
          <w:sz w:val="24"/>
          <w:szCs w:val="24"/>
        </w:rPr>
        <w:t xml:space="preserve"> </w:t>
      </w:r>
      <w:r w:rsidRPr="00E47891">
        <w:rPr>
          <w:rFonts w:ascii="Arial" w:eastAsia="Calibri" w:hAnsi="Arial" w:cs="Arial"/>
          <w:bCs/>
          <w:sz w:val="24"/>
          <w:szCs w:val="24"/>
        </w:rPr>
        <w:br/>
        <w:t>First aid boxes should be make of suitable material and designed to protect the contents from damp and dust.</w:t>
      </w:r>
      <w:r w:rsidRPr="00E47891">
        <w:rPr>
          <w:rFonts w:ascii="Arial" w:eastAsia="Calibri" w:hAnsi="Arial" w:cs="Arial"/>
          <w:bCs/>
          <w:sz w:val="24"/>
          <w:szCs w:val="24"/>
        </w:rPr>
        <w:br/>
      </w:r>
      <w:r w:rsidRPr="00E47891">
        <w:rPr>
          <w:rFonts w:ascii="Arial" w:eastAsia="Calibri" w:hAnsi="Arial" w:cs="Arial"/>
          <w:bCs/>
          <w:sz w:val="24"/>
          <w:szCs w:val="24"/>
        </w:rPr>
        <w:br/>
        <w:t>Guidelines for Standard First Aid Equipment Box:</w:t>
      </w:r>
      <w:r w:rsidRPr="00E47891">
        <w:rPr>
          <w:rFonts w:ascii="Arial" w:eastAsia="Calibri" w:hAnsi="Arial" w:cs="Arial"/>
          <w:bCs/>
          <w:sz w:val="24"/>
          <w:szCs w:val="24"/>
        </w:rPr>
        <w:br/>
      </w:r>
    </w:p>
    <w:p w:rsidR="008B2C4F" w:rsidRPr="00E47891" w:rsidRDefault="008B2C4F" w:rsidP="008B2C4F">
      <w:pPr>
        <w:rPr>
          <w:rFonts w:ascii="Arial" w:eastAsia="Calibri" w:hAnsi="Arial" w:cs="Arial"/>
          <w:bCs/>
          <w:sz w:val="24"/>
          <w:szCs w:val="24"/>
        </w:rPr>
      </w:pPr>
      <w:r w:rsidRPr="00E47891">
        <w:rPr>
          <w:rFonts w:ascii="Arial" w:eastAsia="Calibri" w:hAnsi="Arial" w:cs="Arial"/>
          <w:bCs/>
          <w:sz w:val="24"/>
          <w:szCs w:val="24"/>
        </w:rPr>
        <w:t>• Guidance Card</w:t>
      </w:r>
      <w:r w:rsidRPr="00E47891">
        <w:rPr>
          <w:rFonts w:ascii="Arial" w:eastAsia="Calibri" w:hAnsi="Arial" w:cs="Arial"/>
          <w:bCs/>
          <w:sz w:val="24"/>
          <w:szCs w:val="24"/>
        </w:rPr>
        <w:br/>
        <w:t>• Assorted Adhesive Dressings (Plasters) x 20</w:t>
      </w:r>
      <w:r w:rsidRPr="00E47891">
        <w:rPr>
          <w:rFonts w:ascii="Arial" w:eastAsia="Calibri" w:hAnsi="Arial" w:cs="Arial"/>
          <w:bCs/>
          <w:sz w:val="24"/>
          <w:szCs w:val="24"/>
        </w:rPr>
        <w:br/>
        <w:t>• Sterile Eye pads (No. 16) x 2</w:t>
      </w:r>
      <w:r w:rsidRPr="00E47891">
        <w:rPr>
          <w:rFonts w:ascii="Arial" w:eastAsia="Calibri" w:hAnsi="Arial" w:cs="Arial"/>
          <w:bCs/>
          <w:sz w:val="24"/>
          <w:szCs w:val="24"/>
        </w:rPr>
        <w:br/>
        <w:t>• Medium Sterile Wound Dressings (No. 8) x 6</w:t>
      </w:r>
      <w:r w:rsidRPr="00E47891">
        <w:rPr>
          <w:rFonts w:ascii="Arial" w:eastAsia="Calibri" w:hAnsi="Arial" w:cs="Arial"/>
          <w:bCs/>
          <w:sz w:val="24"/>
          <w:szCs w:val="24"/>
        </w:rPr>
        <w:br/>
        <w:t>• Large Sterile Wound Dressings (No. 9) x 2</w:t>
      </w:r>
      <w:r w:rsidRPr="00E47891">
        <w:rPr>
          <w:rFonts w:ascii="Arial" w:eastAsia="Calibri" w:hAnsi="Arial" w:cs="Arial"/>
          <w:bCs/>
          <w:sz w:val="24"/>
          <w:szCs w:val="24"/>
        </w:rPr>
        <w:br/>
        <w:t>• Short Life Triangular Bandages x 4</w:t>
      </w:r>
      <w:r w:rsidRPr="00E47891">
        <w:rPr>
          <w:rFonts w:ascii="Arial" w:eastAsia="Calibri" w:hAnsi="Arial" w:cs="Arial"/>
          <w:bCs/>
          <w:sz w:val="24"/>
          <w:szCs w:val="24"/>
        </w:rPr>
        <w:br/>
        <w:t>• Disposable Gloves (Pair) x 3</w:t>
      </w:r>
      <w:r w:rsidRPr="00E47891">
        <w:rPr>
          <w:rFonts w:ascii="Arial" w:eastAsia="Calibri" w:hAnsi="Arial" w:cs="Arial"/>
          <w:bCs/>
          <w:sz w:val="24"/>
          <w:szCs w:val="24"/>
        </w:rPr>
        <w:br/>
        <w:t>• Antiseptic wipes x 6</w:t>
      </w:r>
      <w:r w:rsidRPr="00E47891">
        <w:rPr>
          <w:rFonts w:ascii="Arial" w:eastAsia="Calibri" w:hAnsi="Arial" w:cs="Arial"/>
          <w:bCs/>
          <w:sz w:val="24"/>
          <w:szCs w:val="24"/>
        </w:rPr>
        <w:br/>
      </w:r>
      <w:r w:rsidRPr="00E47891">
        <w:rPr>
          <w:rFonts w:ascii="Arial" w:eastAsia="Calibri" w:hAnsi="Arial" w:cs="Arial"/>
          <w:bCs/>
          <w:sz w:val="24"/>
          <w:szCs w:val="24"/>
        </w:rPr>
        <w:lastRenderedPageBreak/>
        <w:t>• Emergency Foil Blanket x 1</w:t>
      </w:r>
      <w:r w:rsidRPr="00E47891">
        <w:rPr>
          <w:rFonts w:ascii="Arial" w:eastAsia="Calibri" w:hAnsi="Arial" w:cs="Arial"/>
          <w:bCs/>
          <w:sz w:val="24"/>
          <w:szCs w:val="24"/>
        </w:rPr>
        <w:br/>
        <w:t>• Disposable Resuscitation Aid x 1</w:t>
      </w:r>
    </w:p>
    <w:p w:rsidR="008B2C4F" w:rsidRPr="00E47891" w:rsidRDefault="008B2C4F" w:rsidP="008B2C4F">
      <w:pPr>
        <w:rPr>
          <w:rFonts w:ascii="Arial" w:hAnsi="Arial" w:cs="Arial"/>
          <w:sz w:val="24"/>
          <w:szCs w:val="24"/>
        </w:rPr>
      </w:pPr>
    </w:p>
    <w:p w:rsidR="008B2C4F" w:rsidRPr="00E47891" w:rsidRDefault="008B2C4F" w:rsidP="008B2C4F">
      <w:pPr>
        <w:rPr>
          <w:rFonts w:ascii="Arial" w:eastAsiaTheme="minorHAnsi" w:hAnsi="Arial" w:cs="Arial"/>
          <w:sz w:val="24"/>
          <w:szCs w:val="24"/>
        </w:rPr>
      </w:pPr>
      <w:r w:rsidRPr="00E47891">
        <w:rPr>
          <w:rFonts w:ascii="Arial" w:hAnsi="Arial" w:cs="Arial"/>
          <w:sz w:val="24"/>
          <w:szCs w:val="24"/>
        </w:rPr>
        <w:t>It is preferable for the “home side” to have ice or ice packs available although individual club members may want to keep “cool packs” with them.</w:t>
      </w:r>
    </w:p>
    <w:p w:rsidR="008B2C4F" w:rsidRPr="00E47891" w:rsidRDefault="008B2C4F" w:rsidP="008B2C4F">
      <w:pPr>
        <w:rPr>
          <w:rFonts w:ascii="Arial" w:eastAsia="Calibri" w:hAnsi="Arial" w:cs="Arial"/>
          <w:bCs/>
          <w:sz w:val="24"/>
          <w:szCs w:val="24"/>
        </w:rPr>
      </w:pPr>
      <w:r w:rsidRPr="00E47891">
        <w:rPr>
          <w:rFonts w:ascii="Arial" w:eastAsia="Calibri" w:hAnsi="Arial" w:cs="Arial"/>
          <w:bCs/>
          <w:sz w:val="24"/>
          <w:szCs w:val="24"/>
        </w:rPr>
        <w:t>Under no circumstances should prescription drugs be administered by first aiders or kept in the first aid box. Boxes should be clearly labelled and easily accessible. Emergency first aid should only be given by appropriately trained persons. A list of all qualified first aiders should be made clearly available.</w:t>
      </w:r>
    </w:p>
    <w:p w:rsidR="008B2C4F" w:rsidRPr="00E47891" w:rsidRDefault="008B2C4F" w:rsidP="008B2C4F">
      <w:pPr>
        <w:rPr>
          <w:rFonts w:ascii="Arial" w:eastAsiaTheme="minorHAnsi" w:hAnsi="Arial" w:cs="Arial"/>
          <w:sz w:val="24"/>
          <w:szCs w:val="24"/>
        </w:rPr>
      </w:pPr>
    </w:p>
    <w:p w:rsidR="008B2C4F" w:rsidRPr="00E47891" w:rsidRDefault="008B2C4F" w:rsidP="008B2C4F">
      <w:pPr>
        <w:numPr>
          <w:ilvl w:val="0"/>
          <w:numId w:val="1"/>
        </w:numPr>
        <w:spacing w:after="200" w:line="276" w:lineRule="auto"/>
        <w:rPr>
          <w:rFonts w:ascii="Arial" w:hAnsi="Arial" w:cs="Arial"/>
          <w:b/>
          <w:sz w:val="24"/>
          <w:szCs w:val="24"/>
        </w:rPr>
      </w:pPr>
      <w:r w:rsidRPr="00E47891">
        <w:rPr>
          <w:rFonts w:ascii="Arial" w:hAnsi="Arial" w:cs="Arial"/>
          <w:b/>
          <w:sz w:val="24"/>
          <w:szCs w:val="24"/>
        </w:rPr>
        <w:t>Game Preparation &amp; Guidelines in the event of an injury</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 xml:space="preserve">Before training or a game, telephone access (mobile) and emergency vehicle access must be affirmed. The Bar Manager should be first point of contact in club bar if emergency services are needed. Emergency vehicle access will also be checked by the club as part of match day risk assessment protocol. For </w:t>
      </w:r>
      <w:r w:rsidR="00E47891">
        <w:rPr>
          <w:rFonts w:ascii="Arial" w:hAnsi="Arial" w:cs="Arial"/>
          <w:sz w:val="24"/>
          <w:szCs w:val="24"/>
        </w:rPr>
        <w:t>Mi</w:t>
      </w:r>
      <w:r w:rsidRPr="00E47891">
        <w:rPr>
          <w:rFonts w:ascii="Arial" w:hAnsi="Arial" w:cs="Arial"/>
          <w:sz w:val="24"/>
          <w:szCs w:val="24"/>
        </w:rPr>
        <w:t>nis and Juniors, ensure parent contact details and medical notes for team are with team leader or first aider</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Play should be stopped as soon as an injury is recognised.</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Player should be assessed by either the referee or a coach.  An “on field” melee of spectators should be discouraged.</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Talking to the player will immediately determine responsiveness and the degree of discomfort/pain.</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 xml:space="preserve">Any LOC (loss of consciousness) / unresponsiveness requires 999 call for ambulance and Basic First Aid to ensure airway patency and breathing.  If injury is suspected to be </w:t>
      </w:r>
      <w:r w:rsidRPr="00E47891">
        <w:rPr>
          <w:rFonts w:ascii="Arial" w:hAnsi="Arial" w:cs="Arial"/>
          <w:b/>
          <w:sz w:val="24"/>
          <w:szCs w:val="24"/>
          <w:u w:val="single"/>
        </w:rPr>
        <w:t>severe</w:t>
      </w:r>
      <w:r w:rsidRPr="00E47891">
        <w:rPr>
          <w:rFonts w:ascii="Arial" w:hAnsi="Arial" w:cs="Arial"/>
          <w:sz w:val="24"/>
          <w:szCs w:val="24"/>
        </w:rPr>
        <w:t xml:space="preserve"> player must not be moved.</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Excessive pain, limb or joint deformity, asymmetry, excessive swelling requires ambulance referral to hospital.  Transfer to hospital by car should only be considered in minor finger and forearm injuries.</w:t>
      </w:r>
    </w:p>
    <w:p w:rsidR="008B2C4F" w:rsidRPr="00E47891" w:rsidRDefault="008B2C4F" w:rsidP="008B2C4F">
      <w:pPr>
        <w:numPr>
          <w:ilvl w:val="0"/>
          <w:numId w:val="2"/>
        </w:numPr>
        <w:spacing w:after="200" w:line="276" w:lineRule="auto"/>
        <w:rPr>
          <w:rFonts w:ascii="Arial" w:hAnsi="Arial" w:cs="Arial"/>
          <w:sz w:val="24"/>
          <w:szCs w:val="24"/>
        </w:rPr>
      </w:pPr>
      <w:r w:rsidRPr="00E47891">
        <w:rPr>
          <w:rFonts w:ascii="Arial" w:hAnsi="Arial" w:cs="Arial"/>
          <w:sz w:val="24"/>
          <w:szCs w:val="24"/>
        </w:rPr>
        <w:t>No injury resulting in bleeding can remain in play.</w:t>
      </w:r>
    </w:p>
    <w:p w:rsidR="008B2C4F" w:rsidRPr="00E47891" w:rsidRDefault="008B2C4F" w:rsidP="008B2C4F">
      <w:pPr>
        <w:rPr>
          <w:rFonts w:ascii="Arial" w:hAnsi="Arial" w:cs="Arial"/>
          <w:sz w:val="24"/>
          <w:szCs w:val="24"/>
        </w:rPr>
      </w:pPr>
      <w:r w:rsidRPr="00E47891">
        <w:rPr>
          <w:rFonts w:ascii="Arial" w:hAnsi="Arial" w:cs="Arial"/>
          <w:sz w:val="24"/>
          <w:szCs w:val="24"/>
        </w:rPr>
        <w:t>Bleeding wounds and grazes should be washed when bleeding with water (or saline if available).  Alcohol wipes should not be used.  (First aid advice should be sought in case wound merits suturing).  Wounds should then have a simple dressing applied.  Regulations regarding return of “blood injuries” to the field of play exist and should be applied in junior and senior sides.</w:t>
      </w:r>
    </w:p>
    <w:p w:rsidR="008B2C4F" w:rsidRPr="00E47891" w:rsidRDefault="008B2C4F" w:rsidP="008B2C4F">
      <w:pPr>
        <w:rPr>
          <w:rFonts w:ascii="Arial" w:hAnsi="Arial" w:cs="Arial"/>
          <w:sz w:val="24"/>
          <w:szCs w:val="24"/>
        </w:rPr>
      </w:pPr>
      <w:r w:rsidRPr="00E47891">
        <w:rPr>
          <w:rFonts w:ascii="Arial" w:hAnsi="Arial" w:cs="Arial"/>
          <w:sz w:val="24"/>
          <w:szCs w:val="24"/>
        </w:rPr>
        <w:t>Common sense must prevail in assessing an injured player.  “Excessive pain” alone is sufficient to merit referral to a doctor or A&amp;E.</w:t>
      </w:r>
    </w:p>
    <w:p w:rsidR="008B2C4F" w:rsidRPr="00E47891" w:rsidRDefault="008B2C4F" w:rsidP="008B2C4F">
      <w:pPr>
        <w:rPr>
          <w:rFonts w:ascii="Arial" w:hAnsi="Arial" w:cs="Arial"/>
          <w:sz w:val="24"/>
          <w:szCs w:val="24"/>
        </w:rPr>
      </w:pPr>
      <w:r w:rsidRPr="00E47891">
        <w:rPr>
          <w:rFonts w:ascii="Arial" w:hAnsi="Arial" w:cs="Arial"/>
          <w:sz w:val="24"/>
          <w:szCs w:val="24"/>
        </w:rPr>
        <w:t>If in doubt, call for help.</w:t>
      </w:r>
    </w:p>
    <w:p w:rsidR="008B2C4F" w:rsidRPr="00E47891" w:rsidRDefault="008B2C4F" w:rsidP="008B2C4F">
      <w:pPr>
        <w:rPr>
          <w:rFonts w:ascii="Arial" w:hAnsi="Arial" w:cs="Arial"/>
          <w:sz w:val="24"/>
          <w:szCs w:val="24"/>
        </w:rPr>
      </w:pPr>
    </w:p>
    <w:p w:rsidR="008B2C4F" w:rsidRPr="00E47891" w:rsidRDefault="008B2C4F" w:rsidP="008B2C4F">
      <w:pPr>
        <w:numPr>
          <w:ilvl w:val="0"/>
          <w:numId w:val="3"/>
        </w:numPr>
        <w:spacing w:after="200" w:line="276" w:lineRule="auto"/>
        <w:rPr>
          <w:rFonts w:ascii="Arial" w:hAnsi="Arial" w:cs="Arial"/>
          <w:sz w:val="24"/>
          <w:szCs w:val="24"/>
        </w:rPr>
      </w:pPr>
      <w:r w:rsidRPr="00E47891">
        <w:rPr>
          <w:rFonts w:ascii="Arial" w:hAnsi="Arial" w:cs="Arial"/>
          <w:sz w:val="24"/>
          <w:szCs w:val="24"/>
        </w:rPr>
        <w:t>Excessive reliance on a “water splash” should be discouraged.  Players’ kit (especially children) should not be soaked.  Hypothermia is a problem in the injured rugby player.</w:t>
      </w:r>
    </w:p>
    <w:p w:rsidR="008B2C4F" w:rsidRPr="00E47891" w:rsidRDefault="008B2C4F" w:rsidP="008B2C4F">
      <w:pPr>
        <w:rPr>
          <w:rFonts w:ascii="Arial" w:hAnsi="Arial" w:cs="Arial"/>
          <w:sz w:val="24"/>
          <w:szCs w:val="24"/>
        </w:rPr>
      </w:pPr>
      <w:r w:rsidRPr="00E47891">
        <w:rPr>
          <w:rFonts w:ascii="Arial" w:hAnsi="Arial" w:cs="Arial"/>
          <w:sz w:val="24"/>
          <w:szCs w:val="24"/>
        </w:rPr>
        <w:lastRenderedPageBreak/>
        <w:t>An injured player will cool rapidly and shivering only serves to increase pain. Space blankets, ordinary blankets and spectators’ clothes should be used to keep the player warm.</w:t>
      </w:r>
    </w:p>
    <w:p w:rsidR="008B2C4F" w:rsidRPr="00E47891" w:rsidRDefault="008B2C4F" w:rsidP="008B2C4F">
      <w:pPr>
        <w:rPr>
          <w:rFonts w:ascii="Arial" w:hAnsi="Arial" w:cs="Arial"/>
          <w:sz w:val="24"/>
          <w:szCs w:val="24"/>
        </w:rPr>
      </w:pPr>
      <w:r w:rsidRPr="00E47891">
        <w:rPr>
          <w:rFonts w:ascii="Arial" w:hAnsi="Arial" w:cs="Arial"/>
          <w:sz w:val="24"/>
          <w:szCs w:val="24"/>
        </w:rPr>
        <w:t xml:space="preserve">The player’s own kit (tracksuit </w:t>
      </w:r>
      <w:r w:rsidR="00E47891" w:rsidRPr="00E47891">
        <w:rPr>
          <w:rFonts w:ascii="Arial" w:hAnsi="Arial" w:cs="Arial"/>
          <w:sz w:val="24"/>
          <w:szCs w:val="24"/>
        </w:rPr>
        <w:t>etc.</w:t>
      </w:r>
      <w:r w:rsidRPr="00E47891">
        <w:rPr>
          <w:rFonts w:ascii="Arial" w:hAnsi="Arial" w:cs="Arial"/>
          <w:sz w:val="24"/>
          <w:szCs w:val="24"/>
        </w:rPr>
        <w:t>) is usually inadequate and impossible to put back on the injured player</w:t>
      </w:r>
    </w:p>
    <w:p w:rsidR="008B2C4F" w:rsidRPr="00E47891" w:rsidRDefault="008B2C4F" w:rsidP="008B2C4F">
      <w:pPr>
        <w:rPr>
          <w:rFonts w:ascii="Arial" w:hAnsi="Arial" w:cs="Arial"/>
          <w:sz w:val="24"/>
          <w:szCs w:val="24"/>
        </w:rPr>
      </w:pPr>
      <w:r w:rsidRPr="00E47891">
        <w:rPr>
          <w:rFonts w:ascii="Arial" w:hAnsi="Arial" w:cs="Arial"/>
          <w:sz w:val="24"/>
          <w:szCs w:val="24"/>
        </w:rPr>
        <w:t>Simple beanies or any hat will slow down the rate at which an injured player will cool.</w:t>
      </w:r>
    </w:p>
    <w:p w:rsidR="008B2C4F" w:rsidRPr="00E47891" w:rsidRDefault="008B2C4F" w:rsidP="008B2C4F">
      <w:pPr>
        <w:numPr>
          <w:ilvl w:val="0"/>
          <w:numId w:val="3"/>
        </w:numPr>
        <w:spacing w:after="200" w:line="276" w:lineRule="auto"/>
        <w:rPr>
          <w:rFonts w:ascii="Arial" w:hAnsi="Arial" w:cs="Arial"/>
          <w:sz w:val="24"/>
          <w:szCs w:val="24"/>
        </w:rPr>
      </w:pPr>
      <w:r w:rsidRPr="00E47891">
        <w:rPr>
          <w:rFonts w:ascii="Arial" w:hAnsi="Arial" w:cs="Arial"/>
          <w:sz w:val="24"/>
          <w:szCs w:val="24"/>
        </w:rPr>
        <w:t>The injured player’s possessions should be secured and in the case of injury in junior players, contact should be made with parents/guardian.</w:t>
      </w:r>
    </w:p>
    <w:p w:rsidR="008B2C4F" w:rsidRPr="00E47891" w:rsidRDefault="008B2C4F" w:rsidP="008B2C4F">
      <w:pPr>
        <w:rPr>
          <w:rFonts w:ascii="Arial" w:hAnsi="Arial" w:cs="Arial"/>
          <w:sz w:val="24"/>
          <w:szCs w:val="24"/>
        </w:rPr>
      </w:pPr>
      <w:r w:rsidRPr="00E47891">
        <w:rPr>
          <w:rFonts w:ascii="Arial" w:hAnsi="Arial" w:cs="Arial"/>
          <w:sz w:val="24"/>
          <w:szCs w:val="24"/>
        </w:rPr>
        <w:t>In the event of an ambulance transfer a copy of RFU medical form (including consent) should go with player.</w:t>
      </w:r>
    </w:p>
    <w:p w:rsidR="008B2C4F" w:rsidRPr="00E47891" w:rsidRDefault="008B2C4F" w:rsidP="008B2C4F">
      <w:pPr>
        <w:rPr>
          <w:rFonts w:ascii="Arial" w:hAnsi="Arial" w:cs="Arial"/>
          <w:sz w:val="24"/>
          <w:szCs w:val="24"/>
        </w:rPr>
      </w:pPr>
    </w:p>
    <w:p w:rsidR="008B2C4F" w:rsidRPr="00E47891" w:rsidRDefault="008B2C4F" w:rsidP="008B2C4F">
      <w:pPr>
        <w:rPr>
          <w:rFonts w:ascii="Arial" w:hAnsi="Arial" w:cs="Arial"/>
          <w:b/>
          <w:sz w:val="24"/>
          <w:szCs w:val="24"/>
        </w:rPr>
      </w:pPr>
      <w:r w:rsidRPr="00E47891">
        <w:rPr>
          <w:rFonts w:ascii="Arial" w:hAnsi="Arial" w:cs="Arial"/>
          <w:b/>
          <w:sz w:val="24"/>
          <w:szCs w:val="24"/>
        </w:rPr>
        <w:t>Senior Team First Aid Provision</w:t>
      </w:r>
    </w:p>
    <w:p w:rsidR="008B2C4F" w:rsidRDefault="008B2C4F" w:rsidP="008B2C4F">
      <w:pPr>
        <w:rPr>
          <w:rFonts w:ascii="Arial" w:hAnsi="Arial" w:cs="Arial"/>
          <w:bCs/>
          <w:sz w:val="24"/>
          <w:szCs w:val="24"/>
        </w:rPr>
      </w:pPr>
      <w:r w:rsidRPr="00E47891">
        <w:rPr>
          <w:rFonts w:ascii="Arial" w:hAnsi="Arial" w:cs="Arial"/>
          <w:bCs/>
          <w:sz w:val="24"/>
          <w:szCs w:val="24"/>
        </w:rPr>
        <w:t>Senior section has access to a Level 5 Clinical Sport and Remedial Massage Therapist who is also a Level 2 Fitness Instructor with a Level 2 in Kinesiology Taping.  Club pays for pitch-side assistance for all league games and preferential rates are offered to club members that require treatment otherwise.  Head Coach is trained in First Aid Emergency Response.  All appropriate risk assessments are carried out prior to training and matches.</w:t>
      </w:r>
    </w:p>
    <w:p w:rsidR="00012A61" w:rsidRDefault="00012A61" w:rsidP="008B2C4F">
      <w:pPr>
        <w:rPr>
          <w:rFonts w:ascii="Arial" w:hAnsi="Arial" w:cs="Arial"/>
          <w:bCs/>
          <w:sz w:val="24"/>
          <w:szCs w:val="24"/>
        </w:rPr>
      </w:pPr>
    </w:p>
    <w:p w:rsidR="00012A61" w:rsidRDefault="00012A61" w:rsidP="008B2C4F">
      <w:pPr>
        <w:rPr>
          <w:rFonts w:ascii="Arial" w:hAnsi="Arial" w:cs="Arial"/>
          <w:b/>
          <w:sz w:val="24"/>
          <w:szCs w:val="24"/>
        </w:rPr>
      </w:pPr>
      <w:r>
        <w:rPr>
          <w:rFonts w:ascii="Arial" w:hAnsi="Arial" w:cs="Arial"/>
          <w:b/>
          <w:bCs/>
          <w:sz w:val="24"/>
          <w:szCs w:val="24"/>
        </w:rPr>
        <w:t xml:space="preserve">Junior </w:t>
      </w:r>
      <w:r w:rsidRPr="00E47891">
        <w:rPr>
          <w:rFonts w:ascii="Arial" w:hAnsi="Arial" w:cs="Arial"/>
          <w:b/>
          <w:sz w:val="24"/>
          <w:szCs w:val="24"/>
        </w:rPr>
        <w:t>Team First Aid Provision</w:t>
      </w:r>
      <w:r>
        <w:rPr>
          <w:rFonts w:ascii="Arial" w:hAnsi="Arial" w:cs="Arial"/>
          <w:b/>
          <w:sz w:val="24"/>
          <w:szCs w:val="24"/>
        </w:rPr>
        <w:t>.</w:t>
      </w:r>
    </w:p>
    <w:p w:rsidR="00012A61" w:rsidRPr="00012A61" w:rsidRDefault="00012A61" w:rsidP="008B2C4F">
      <w:pPr>
        <w:rPr>
          <w:rFonts w:ascii="Arial" w:hAnsi="Arial" w:cs="Arial"/>
          <w:sz w:val="24"/>
          <w:szCs w:val="24"/>
        </w:rPr>
      </w:pPr>
      <w:r w:rsidRPr="00012A61">
        <w:rPr>
          <w:rFonts w:ascii="Arial" w:hAnsi="Arial" w:cs="Arial"/>
          <w:sz w:val="24"/>
          <w:szCs w:val="24"/>
        </w:rPr>
        <w:t>Only those first aid trained persons with current DBS are allowed to assist with the administration of first aid to children.</w:t>
      </w:r>
    </w:p>
    <w:p w:rsidR="008B2C4F" w:rsidRPr="00E47891" w:rsidRDefault="008B2C4F" w:rsidP="008B2C4F">
      <w:pPr>
        <w:rPr>
          <w:rFonts w:ascii="Arial" w:hAnsi="Arial" w:cs="Arial"/>
          <w:sz w:val="24"/>
          <w:szCs w:val="24"/>
        </w:rPr>
      </w:pPr>
    </w:p>
    <w:p w:rsidR="008B2C4F" w:rsidRPr="00E47891" w:rsidRDefault="008B2C4F" w:rsidP="008B2C4F">
      <w:pPr>
        <w:rPr>
          <w:rFonts w:ascii="Arial" w:hAnsi="Arial" w:cs="Arial"/>
          <w:b/>
          <w:sz w:val="24"/>
          <w:szCs w:val="24"/>
        </w:rPr>
      </w:pPr>
      <w:r w:rsidRPr="00E47891">
        <w:rPr>
          <w:rFonts w:ascii="Arial" w:hAnsi="Arial" w:cs="Arial"/>
          <w:b/>
          <w:sz w:val="24"/>
          <w:szCs w:val="24"/>
        </w:rPr>
        <w:t>Specialist Equipment Provision</w:t>
      </w:r>
    </w:p>
    <w:p w:rsidR="008B2C4F" w:rsidRPr="00E47891" w:rsidRDefault="00012A61" w:rsidP="00012A61">
      <w:pPr>
        <w:tabs>
          <w:tab w:val="left" w:pos="7307"/>
        </w:tabs>
        <w:rPr>
          <w:rFonts w:ascii="Arial" w:hAnsi="Arial" w:cs="Arial"/>
          <w:sz w:val="24"/>
          <w:szCs w:val="24"/>
        </w:rPr>
      </w:pPr>
      <w:r>
        <w:rPr>
          <w:rFonts w:ascii="Arial" w:hAnsi="Arial" w:cs="Arial"/>
          <w:sz w:val="24"/>
          <w:szCs w:val="24"/>
        </w:rPr>
        <w:tab/>
      </w:r>
      <w:bookmarkStart w:id="0" w:name="_GoBack"/>
      <w:bookmarkEnd w:id="0"/>
    </w:p>
    <w:p w:rsidR="008B2C4F" w:rsidRPr="00E47891" w:rsidRDefault="008B2C4F" w:rsidP="008B2C4F">
      <w:pPr>
        <w:rPr>
          <w:rFonts w:ascii="Arial" w:hAnsi="Arial" w:cs="Arial"/>
          <w:b/>
          <w:sz w:val="24"/>
          <w:szCs w:val="24"/>
        </w:rPr>
      </w:pPr>
      <w:r w:rsidRPr="00E47891">
        <w:rPr>
          <w:rFonts w:ascii="Arial" w:hAnsi="Arial" w:cs="Arial"/>
          <w:b/>
          <w:sz w:val="24"/>
          <w:szCs w:val="24"/>
        </w:rPr>
        <w:t>Stretcher, Spinal board, Neck brace and Leg splints</w:t>
      </w:r>
    </w:p>
    <w:p w:rsidR="008B2C4F" w:rsidRDefault="008B2C4F">
      <w:pPr>
        <w:rPr>
          <w:rFonts w:ascii="Arial" w:hAnsi="Arial" w:cs="Arial"/>
          <w:sz w:val="24"/>
          <w:szCs w:val="24"/>
        </w:rPr>
      </w:pPr>
      <w:r w:rsidRPr="00E47891">
        <w:rPr>
          <w:rFonts w:ascii="Arial" w:hAnsi="Arial" w:cs="Arial"/>
          <w:sz w:val="24"/>
          <w:szCs w:val="24"/>
        </w:rPr>
        <w:t>Available in the club house</w:t>
      </w:r>
    </w:p>
    <w:p w:rsidR="00E47891" w:rsidRDefault="00E47891">
      <w:pPr>
        <w:rPr>
          <w:rFonts w:ascii="Arial" w:hAnsi="Arial" w:cs="Arial"/>
          <w:sz w:val="24"/>
          <w:szCs w:val="24"/>
        </w:rPr>
      </w:pPr>
    </w:p>
    <w:tbl>
      <w:tblPr>
        <w:tblStyle w:val="TableGrid"/>
        <w:tblW w:w="0" w:type="auto"/>
        <w:tblLook w:val="04A0" w:firstRow="1" w:lastRow="0" w:firstColumn="1" w:lastColumn="0" w:noHBand="0" w:noVBand="1"/>
      </w:tblPr>
      <w:tblGrid>
        <w:gridCol w:w="2612"/>
        <w:gridCol w:w="6404"/>
      </w:tblGrid>
      <w:tr w:rsidR="00E47891" w:rsidRPr="002D01B9" w:rsidTr="001364A8">
        <w:tc>
          <w:tcPr>
            <w:tcW w:w="2660" w:type="dxa"/>
          </w:tcPr>
          <w:p w:rsidR="00E47891" w:rsidRDefault="00E47891" w:rsidP="001364A8">
            <w:pPr>
              <w:rPr>
                <w:rFonts w:ascii="Arial" w:hAnsi="Arial" w:cs="Arial"/>
                <w:sz w:val="24"/>
                <w:szCs w:val="24"/>
              </w:rPr>
            </w:pPr>
            <w:r w:rsidRPr="002D01B9">
              <w:rPr>
                <w:rFonts w:ascii="Arial" w:hAnsi="Arial" w:cs="Arial"/>
                <w:sz w:val="24"/>
                <w:szCs w:val="24"/>
              </w:rPr>
              <w:t>Signed:</w:t>
            </w:r>
          </w:p>
          <w:p w:rsidR="00E47891" w:rsidRPr="002D01B9" w:rsidRDefault="00E47891" w:rsidP="001364A8">
            <w:pPr>
              <w:rPr>
                <w:rFonts w:ascii="Arial" w:hAnsi="Arial" w:cs="Arial"/>
                <w:sz w:val="24"/>
                <w:szCs w:val="24"/>
              </w:rPr>
            </w:pPr>
          </w:p>
        </w:tc>
        <w:tc>
          <w:tcPr>
            <w:tcW w:w="6582" w:type="dxa"/>
          </w:tcPr>
          <w:p w:rsidR="00E47891" w:rsidRPr="007F67CD" w:rsidRDefault="007F67CD" w:rsidP="001364A8">
            <w:pPr>
              <w:rPr>
                <w:rFonts w:asciiTheme="minorHAnsi" w:hAnsiTheme="minorHAnsi" w:cstheme="minorHAnsi"/>
                <w:sz w:val="24"/>
                <w:szCs w:val="24"/>
              </w:rPr>
            </w:pPr>
            <w:r>
              <w:rPr>
                <w:rFonts w:ascii="Harlow Solid Italic" w:hAnsi="Harlow Solid Italic" w:cs="Arial"/>
                <w:sz w:val="28"/>
                <w:szCs w:val="28"/>
              </w:rPr>
              <w:t>Martin T Stalder</w:t>
            </w:r>
          </w:p>
        </w:tc>
      </w:tr>
      <w:tr w:rsidR="00E47891" w:rsidRPr="002D01B9" w:rsidTr="001364A8">
        <w:tc>
          <w:tcPr>
            <w:tcW w:w="2660" w:type="dxa"/>
          </w:tcPr>
          <w:p w:rsidR="00E47891" w:rsidRDefault="00E47891" w:rsidP="001364A8">
            <w:pPr>
              <w:rPr>
                <w:rFonts w:ascii="Arial" w:hAnsi="Arial" w:cs="Arial"/>
                <w:sz w:val="24"/>
                <w:szCs w:val="24"/>
              </w:rPr>
            </w:pPr>
            <w:r w:rsidRPr="002D01B9">
              <w:rPr>
                <w:rFonts w:ascii="Arial" w:hAnsi="Arial" w:cs="Arial"/>
                <w:sz w:val="24"/>
                <w:szCs w:val="24"/>
              </w:rPr>
              <w:t>Executive Position:</w:t>
            </w:r>
          </w:p>
          <w:p w:rsidR="00E47891" w:rsidRPr="002D01B9" w:rsidRDefault="00E47891" w:rsidP="001364A8">
            <w:pPr>
              <w:rPr>
                <w:rFonts w:ascii="Arial" w:hAnsi="Arial" w:cs="Arial"/>
                <w:sz w:val="24"/>
                <w:szCs w:val="24"/>
              </w:rPr>
            </w:pPr>
          </w:p>
        </w:tc>
        <w:tc>
          <w:tcPr>
            <w:tcW w:w="6582" w:type="dxa"/>
          </w:tcPr>
          <w:p w:rsidR="00E47891" w:rsidRPr="002D01B9" w:rsidRDefault="007F67CD" w:rsidP="00012A61">
            <w:pPr>
              <w:rPr>
                <w:rFonts w:ascii="Arial" w:hAnsi="Arial" w:cs="Arial"/>
                <w:sz w:val="24"/>
                <w:szCs w:val="24"/>
              </w:rPr>
            </w:pPr>
            <w:r>
              <w:rPr>
                <w:rFonts w:ascii="Arial" w:hAnsi="Arial" w:cs="Arial"/>
                <w:sz w:val="24"/>
                <w:szCs w:val="24"/>
              </w:rPr>
              <w:t>Club Secretary</w:t>
            </w:r>
          </w:p>
        </w:tc>
      </w:tr>
      <w:tr w:rsidR="00E47891" w:rsidRPr="002D01B9" w:rsidTr="001364A8">
        <w:tc>
          <w:tcPr>
            <w:tcW w:w="2660" w:type="dxa"/>
          </w:tcPr>
          <w:p w:rsidR="00E47891" w:rsidRDefault="00E47891" w:rsidP="001364A8">
            <w:pPr>
              <w:rPr>
                <w:rFonts w:ascii="Arial" w:hAnsi="Arial" w:cs="Arial"/>
                <w:sz w:val="24"/>
                <w:szCs w:val="24"/>
              </w:rPr>
            </w:pPr>
            <w:r w:rsidRPr="002D01B9">
              <w:rPr>
                <w:rFonts w:ascii="Arial" w:hAnsi="Arial" w:cs="Arial"/>
                <w:sz w:val="24"/>
                <w:szCs w:val="24"/>
              </w:rPr>
              <w:t>Dated:</w:t>
            </w:r>
          </w:p>
          <w:p w:rsidR="00E47891" w:rsidRPr="002D01B9" w:rsidRDefault="00E47891" w:rsidP="001364A8">
            <w:pPr>
              <w:rPr>
                <w:rFonts w:ascii="Arial" w:hAnsi="Arial" w:cs="Arial"/>
                <w:sz w:val="24"/>
                <w:szCs w:val="24"/>
              </w:rPr>
            </w:pPr>
          </w:p>
        </w:tc>
        <w:tc>
          <w:tcPr>
            <w:tcW w:w="6582" w:type="dxa"/>
          </w:tcPr>
          <w:p w:rsidR="00E47891" w:rsidRDefault="00012A61" w:rsidP="001364A8">
            <w:pPr>
              <w:rPr>
                <w:rFonts w:ascii="Arial" w:hAnsi="Arial" w:cs="Arial"/>
                <w:sz w:val="24"/>
                <w:szCs w:val="24"/>
              </w:rPr>
            </w:pPr>
            <w:r>
              <w:rPr>
                <w:rFonts w:ascii="Arial" w:hAnsi="Arial" w:cs="Arial"/>
                <w:sz w:val="24"/>
                <w:szCs w:val="24"/>
              </w:rPr>
              <w:t>13/01/2019</w:t>
            </w:r>
          </w:p>
          <w:p w:rsidR="00012A61" w:rsidRPr="002D01B9" w:rsidRDefault="00012A61" w:rsidP="001364A8">
            <w:pPr>
              <w:rPr>
                <w:rFonts w:ascii="Arial" w:hAnsi="Arial" w:cs="Arial"/>
                <w:sz w:val="24"/>
                <w:szCs w:val="24"/>
              </w:rPr>
            </w:pPr>
          </w:p>
        </w:tc>
      </w:tr>
    </w:tbl>
    <w:p w:rsidR="00E47891" w:rsidRPr="00E47891" w:rsidRDefault="00E47891">
      <w:pPr>
        <w:rPr>
          <w:rFonts w:ascii="Arial" w:hAnsi="Arial" w:cs="Arial"/>
          <w:sz w:val="24"/>
          <w:szCs w:val="24"/>
        </w:rPr>
      </w:pPr>
    </w:p>
    <w:sectPr w:rsidR="00E47891" w:rsidRPr="00E47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ngIsla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6E2C"/>
    <w:multiLevelType w:val="singleLevel"/>
    <w:tmpl w:val="9AF64848"/>
    <w:lvl w:ilvl="0">
      <w:start w:val="7"/>
      <w:numFmt w:val="upperRoman"/>
      <w:lvlText w:val="%1."/>
      <w:lvlJc w:val="left"/>
      <w:pPr>
        <w:tabs>
          <w:tab w:val="num" w:pos="720"/>
        </w:tabs>
        <w:ind w:left="720" w:hanging="720"/>
      </w:pPr>
      <w:rPr>
        <w:b w:val="0"/>
        <w:i w:val="0"/>
      </w:rPr>
    </w:lvl>
  </w:abstractNum>
  <w:abstractNum w:abstractNumId="1" w15:restartNumberingAfterBreak="0">
    <w:nsid w:val="58480D5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C623337"/>
    <w:multiLevelType w:val="singleLevel"/>
    <w:tmpl w:val="2E62BD12"/>
    <w:lvl w:ilvl="0">
      <w:start w:val="1"/>
      <w:numFmt w:val="upperRoman"/>
      <w:lvlText w:val="%1."/>
      <w:lvlJc w:val="left"/>
      <w:pPr>
        <w:tabs>
          <w:tab w:val="num" w:pos="720"/>
        </w:tabs>
        <w:ind w:left="360" w:hanging="360"/>
      </w:pPr>
      <w:rPr>
        <w:b w:val="0"/>
        <w:i w:val="0"/>
      </w:r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F"/>
    <w:rsid w:val="00007F10"/>
    <w:rsid w:val="000109DF"/>
    <w:rsid w:val="00012A61"/>
    <w:rsid w:val="00013DF2"/>
    <w:rsid w:val="00014C2B"/>
    <w:rsid w:val="00020D2B"/>
    <w:rsid w:val="00021690"/>
    <w:rsid w:val="00023B34"/>
    <w:rsid w:val="00023E6A"/>
    <w:rsid w:val="00023FAF"/>
    <w:rsid w:val="0002670B"/>
    <w:rsid w:val="00026BD7"/>
    <w:rsid w:val="0003027D"/>
    <w:rsid w:val="00030866"/>
    <w:rsid w:val="0003151A"/>
    <w:rsid w:val="00031E76"/>
    <w:rsid w:val="00033DB2"/>
    <w:rsid w:val="00034E51"/>
    <w:rsid w:val="00035473"/>
    <w:rsid w:val="00035BB2"/>
    <w:rsid w:val="000368EB"/>
    <w:rsid w:val="0004450E"/>
    <w:rsid w:val="00044891"/>
    <w:rsid w:val="000457E3"/>
    <w:rsid w:val="00045ADC"/>
    <w:rsid w:val="0004734D"/>
    <w:rsid w:val="000478EB"/>
    <w:rsid w:val="000525C5"/>
    <w:rsid w:val="0005373B"/>
    <w:rsid w:val="00054496"/>
    <w:rsid w:val="000546DE"/>
    <w:rsid w:val="00055FE6"/>
    <w:rsid w:val="0005676A"/>
    <w:rsid w:val="0005692E"/>
    <w:rsid w:val="00060E04"/>
    <w:rsid w:val="00060F9E"/>
    <w:rsid w:val="00064D96"/>
    <w:rsid w:val="00067AEB"/>
    <w:rsid w:val="000707B7"/>
    <w:rsid w:val="000740B4"/>
    <w:rsid w:val="0007506A"/>
    <w:rsid w:val="0007547D"/>
    <w:rsid w:val="00076459"/>
    <w:rsid w:val="000769D1"/>
    <w:rsid w:val="0008178F"/>
    <w:rsid w:val="00085237"/>
    <w:rsid w:val="00086066"/>
    <w:rsid w:val="000920BD"/>
    <w:rsid w:val="00093E83"/>
    <w:rsid w:val="000977DE"/>
    <w:rsid w:val="000A07BA"/>
    <w:rsid w:val="000A0C4A"/>
    <w:rsid w:val="000A2E23"/>
    <w:rsid w:val="000A39D8"/>
    <w:rsid w:val="000A3B0A"/>
    <w:rsid w:val="000A62A0"/>
    <w:rsid w:val="000B15FF"/>
    <w:rsid w:val="000B17C7"/>
    <w:rsid w:val="000B3417"/>
    <w:rsid w:val="000B4343"/>
    <w:rsid w:val="000B447D"/>
    <w:rsid w:val="000B55B8"/>
    <w:rsid w:val="000B6025"/>
    <w:rsid w:val="000C102C"/>
    <w:rsid w:val="000C1226"/>
    <w:rsid w:val="000C32A3"/>
    <w:rsid w:val="000C35B5"/>
    <w:rsid w:val="000C3ADA"/>
    <w:rsid w:val="000C4765"/>
    <w:rsid w:val="000C48C0"/>
    <w:rsid w:val="000C6869"/>
    <w:rsid w:val="000C6C65"/>
    <w:rsid w:val="000C76C6"/>
    <w:rsid w:val="000D287D"/>
    <w:rsid w:val="000D3BD6"/>
    <w:rsid w:val="000D5896"/>
    <w:rsid w:val="000D7DD7"/>
    <w:rsid w:val="000E0549"/>
    <w:rsid w:val="000E160A"/>
    <w:rsid w:val="000E6E36"/>
    <w:rsid w:val="000E7626"/>
    <w:rsid w:val="000F06BD"/>
    <w:rsid w:val="000F26B0"/>
    <w:rsid w:val="000F5690"/>
    <w:rsid w:val="000F64DD"/>
    <w:rsid w:val="000F6E04"/>
    <w:rsid w:val="000F6F34"/>
    <w:rsid w:val="000F7640"/>
    <w:rsid w:val="000F7918"/>
    <w:rsid w:val="0010054F"/>
    <w:rsid w:val="00103C79"/>
    <w:rsid w:val="00107D65"/>
    <w:rsid w:val="00110888"/>
    <w:rsid w:val="00113457"/>
    <w:rsid w:val="00113614"/>
    <w:rsid w:val="0011467F"/>
    <w:rsid w:val="00115574"/>
    <w:rsid w:val="001166A1"/>
    <w:rsid w:val="00117B7F"/>
    <w:rsid w:val="00120B0F"/>
    <w:rsid w:val="00123643"/>
    <w:rsid w:val="00124634"/>
    <w:rsid w:val="001259DE"/>
    <w:rsid w:val="001319AD"/>
    <w:rsid w:val="00132BB9"/>
    <w:rsid w:val="00133018"/>
    <w:rsid w:val="0013382C"/>
    <w:rsid w:val="001408DC"/>
    <w:rsid w:val="00140A12"/>
    <w:rsid w:val="00145134"/>
    <w:rsid w:val="0014599E"/>
    <w:rsid w:val="001479B5"/>
    <w:rsid w:val="00147A0F"/>
    <w:rsid w:val="001573ED"/>
    <w:rsid w:val="00157BC0"/>
    <w:rsid w:val="00161538"/>
    <w:rsid w:val="0016194A"/>
    <w:rsid w:val="00161D03"/>
    <w:rsid w:val="001622F1"/>
    <w:rsid w:val="00164C92"/>
    <w:rsid w:val="0016714E"/>
    <w:rsid w:val="00167A63"/>
    <w:rsid w:val="00167AF2"/>
    <w:rsid w:val="00172B75"/>
    <w:rsid w:val="00174B72"/>
    <w:rsid w:val="001828B5"/>
    <w:rsid w:val="00182EB5"/>
    <w:rsid w:val="00182EC1"/>
    <w:rsid w:val="00183792"/>
    <w:rsid w:val="00183F98"/>
    <w:rsid w:val="001854BA"/>
    <w:rsid w:val="00186718"/>
    <w:rsid w:val="0018751E"/>
    <w:rsid w:val="00187A04"/>
    <w:rsid w:val="0019027C"/>
    <w:rsid w:val="00190825"/>
    <w:rsid w:val="00190E01"/>
    <w:rsid w:val="0019337E"/>
    <w:rsid w:val="00194B71"/>
    <w:rsid w:val="001979E7"/>
    <w:rsid w:val="001A0238"/>
    <w:rsid w:val="001A094F"/>
    <w:rsid w:val="001A1DE1"/>
    <w:rsid w:val="001A3561"/>
    <w:rsid w:val="001A43DE"/>
    <w:rsid w:val="001B04AC"/>
    <w:rsid w:val="001B2222"/>
    <w:rsid w:val="001B72E9"/>
    <w:rsid w:val="001B79BD"/>
    <w:rsid w:val="001C055E"/>
    <w:rsid w:val="001C4436"/>
    <w:rsid w:val="001C4816"/>
    <w:rsid w:val="001C60D2"/>
    <w:rsid w:val="001C6B99"/>
    <w:rsid w:val="001C78B7"/>
    <w:rsid w:val="001C7FF3"/>
    <w:rsid w:val="001D04E6"/>
    <w:rsid w:val="001D11AF"/>
    <w:rsid w:val="001D1BB3"/>
    <w:rsid w:val="001D4472"/>
    <w:rsid w:val="001D63CA"/>
    <w:rsid w:val="001E1A5E"/>
    <w:rsid w:val="001E1E35"/>
    <w:rsid w:val="001E23F4"/>
    <w:rsid w:val="001E2EEE"/>
    <w:rsid w:val="001E40CB"/>
    <w:rsid w:val="001E6797"/>
    <w:rsid w:val="001E7CCF"/>
    <w:rsid w:val="001F0FA6"/>
    <w:rsid w:val="001F19D6"/>
    <w:rsid w:val="001F3AA3"/>
    <w:rsid w:val="001F77D8"/>
    <w:rsid w:val="001F7A16"/>
    <w:rsid w:val="002004D2"/>
    <w:rsid w:val="00201596"/>
    <w:rsid w:val="00202E7F"/>
    <w:rsid w:val="0020610D"/>
    <w:rsid w:val="00206DD7"/>
    <w:rsid w:val="002106E7"/>
    <w:rsid w:val="00214105"/>
    <w:rsid w:val="002176BD"/>
    <w:rsid w:val="00221419"/>
    <w:rsid w:val="002237A6"/>
    <w:rsid w:val="00234719"/>
    <w:rsid w:val="0023499C"/>
    <w:rsid w:val="002422B0"/>
    <w:rsid w:val="00244901"/>
    <w:rsid w:val="00244E36"/>
    <w:rsid w:val="002470A5"/>
    <w:rsid w:val="00247877"/>
    <w:rsid w:val="00250711"/>
    <w:rsid w:val="00250FA4"/>
    <w:rsid w:val="002521BB"/>
    <w:rsid w:val="00254603"/>
    <w:rsid w:val="002560A1"/>
    <w:rsid w:val="002563E7"/>
    <w:rsid w:val="002565B5"/>
    <w:rsid w:val="00257125"/>
    <w:rsid w:val="002571C0"/>
    <w:rsid w:val="00260C09"/>
    <w:rsid w:val="002615D6"/>
    <w:rsid w:val="0026206E"/>
    <w:rsid w:val="0026207D"/>
    <w:rsid w:val="002633EC"/>
    <w:rsid w:val="0026587B"/>
    <w:rsid w:val="002706FB"/>
    <w:rsid w:val="00271334"/>
    <w:rsid w:val="002717F2"/>
    <w:rsid w:val="00272CD1"/>
    <w:rsid w:val="00272FF9"/>
    <w:rsid w:val="00273459"/>
    <w:rsid w:val="00276D35"/>
    <w:rsid w:val="00277604"/>
    <w:rsid w:val="00282148"/>
    <w:rsid w:val="002845D0"/>
    <w:rsid w:val="002923E1"/>
    <w:rsid w:val="00293A18"/>
    <w:rsid w:val="00293E76"/>
    <w:rsid w:val="002946F2"/>
    <w:rsid w:val="0029533B"/>
    <w:rsid w:val="0029718E"/>
    <w:rsid w:val="002A026D"/>
    <w:rsid w:val="002A1A09"/>
    <w:rsid w:val="002A206A"/>
    <w:rsid w:val="002A7E43"/>
    <w:rsid w:val="002A7EBA"/>
    <w:rsid w:val="002B4C4A"/>
    <w:rsid w:val="002B6AC7"/>
    <w:rsid w:val="002C243E"/>
    <w:rsid w:val="002C3496"/>
    <w:rsid w:val="002C3FBB"/>
    <w:rsid w:val="002C635C"/>
    <w:rsid w:val="002C63D1"/>
    <w:rsid w:val="002C6EF7"/>
    <w:rsid w:val="002C7CA6"/>
    <w:rsid w:val="002D0B7E"/>
    <w:rsid w:val="002D142C"/>
    <w:rsid w:val="002D2361"/>
    <w:rsid w:val="002D383D"/>
    <w:rsid w:val="002D4136"/>
    <w:rsid w:val="002D442D"/>
    <w:rsid w:val="002D4E7D"/>
    <w:rsid w:val="002D4FD1"/>
    <w:rsid w:val="002D50D6"/>
    <w:rsid w:val="002E017A"/>
    <w:rsid w:val="002E6983"/>
    <w:rsid w:val="002F1742"/>
    <w:rsid w:val="002F1A42"/>
    <w:rsid w:val="002F31A9"/>
    <w:rsid w:val="002F4144"/>
    <w:rsid w:val="002F655C"/>
    <w:rsid w:val="002F778E"/>
    <w:rsid w:val="00300E5F"/>
    <w:rsid w:val="0030213B"/>
    <w:rsid w:val="0030249F"/>
    <w:rsid w:val="00303222"/>
    <w:rsid w:val="003037B4"/>
    <w:rsid w:val="00307199"/>
    <w:rsid w:val="0031015C"/>
    <w:rsid w:val="00310EEB"/>
    <w:rsid w:val="00313D41"/>
    <w:rsid w:val="0031456C"/>
    <w:rsid w:val="003179C0"/>
    <w:rsid w:val="00321205"/>
    <w:rsid w:val="0032436B"/>
    <w:rsid w:val="0032484C"/>
    <w:rsid w:val="00326AF9"/>
    <w:rsid w:val="003327EB"/>
    <w:rsid w:val="003363D1"/>
    <w:rsid w:val="00337E17"/>
    <w:rsid w:val="00341270"/>
    <w:rsid w:val="00346906"/>
    <w:rsid w:val="00350851"/>
    <w:rsid w:val="003519A8"/>
    <w:rsid w:val="00352503"/>
    <w:rsid w:val="00352DC1"/>
    <w:rsid w:val="00354507"/>
    <w:rsid w:val="00356158"/>
    <w:rsid w:val="00356581"/>
    <w:rsid w:val="00356862"/>
    <w:rsid w:val="00357F2F"/>
    <w:rsid w:val="003638D5"/>
    <w:rsid w:val="003640E0"/>
    <w:rsid w:val="00365567"/>
    <w:rsid w:val="003677FD"/>
    <w:rsid w:val="003709A1"/>
    <w:rsid w:val="00370A6F"/>
    <w:rsid w:val="0037496F"/>
    <w:rsid w:val="003777DC"/>
    <w:rsid w:val="0038314C"/>
    <w:rsid w:val="00383BD1"/>
    <w:rsid w:val="003854FC"/>
    <w:rsid w:val="00387C9F"/>
    <w:rsid w:val="00391235"/>
    <w:rsid w:val="00391F3F"/>
    <w:rsid w:val="00393E3D"/>
    <w:rsid w:val="0039427A"/>
    <w:rsid w:val="0039445F"/>
    <w:rsid w:val="00394655"/>
    <w:rsid w:val="00397235"/>
    <w:rsid w:val="003A5903"/>
    <w:rsid w:val="003A6440"/>
    <w:rsid w:val="003B012F"/>
    <w:rsid w:val="003B2279"/>
    <w:rsid w:val="003B640D"/>
    <w:rsid w:val="003B6D1E"/>
    <w:rsid w:val="003B79B3"/>
    <w:rsid w:val="003C39A3"/>
    <w:rsid w:val="003C4417"/>
    <w:rsid w:val="003C609D"/>
    <w:rsid w:val="003C624F"/>
    <w:rsid w:val="003D0716"/>
    <w:rsid w:val="003D20D8"/>
    <w:rsid w:val="003D2935"/>
    <w:rsid w:val="003D425D"/>
    <w:rsid w:val="003D5B01"/>
    <w:rsid w:val="003E1C86"/>
    <w:rsid w:val="003E2248"/>
    <w:rsid w:val="003E565E"/>
    <w:rsid w:val="003E6F11"/>
    <w:rsid w:val="003F01E6"/>
    <w:rsid w:val="003F0FED"/>
    <w:rsid w:val="003F36F4"/>
    <w:rsid w:val="003F7D76"/>
    <w:rsid w:val="00400C7C"/>
    <w:rsid w:val="00401181"/>
    <w:rsid w:val="00403740"/>
    <w:rsid w:val="004048CD"/>
    <w:rsid w:val="004075C7"/>
    <w:rsid w:val="00410C9E"/>
    <w:rsid w:val="00411BC1"/>
    <w:rsid w:val="00411F5D"/>
    <w:rsid w:val="004120FD"/>
    <w:rsid w:val="0041267B"/>
    <w:rsid w:val="0041534E"/>
    <w:rsid w:val="0041542E"/>
    <w:rsid w:val="00415C08"/>
    <w:rsid w:val="004178E6"/>
    <w:rsid w:val="00425E70"/>
    <w:rsid w:val="00426C3F"/>
    <w:rsid w:val="00427398"/>
    <w:rsid w:val="004303CC"/>
    <w:rsid w:val="0043134E"/>
    <w:rsid w:val="00433F0B"/>
    <w:rsid w:val="004345EF"/>
    <w:rsid w:val="00437C6D"/>
    <w:rsid w:val="004410EB"/>
    <w:rsid w:val="004413C9"/>
    <w:rsid w:val="004422A2"/>
    <w:rsid w:val="004429CC"/>
    <w:rsid w:val="00443AC3"/>
    <w:rsid w:val="00443C91"/>
    <w:rsid w:val="00446748"/>
    <w:rsid w:val="00446E60"/>
    <w:rsid w:val="00447CB5"/>
    <w:rsid w:val="00451F20"/>
    <w:rsid w:val="00452BB5"/>
    <w:rsid w:val="004538D9"/>
    <w:rsid w:val="0045683F"/>
    <w:rsid w:val="00456F4F"/>
    <w:rsid w:val="0046066F"/>
    <w:rsid w:val="0046312D"/>
    <w:rsid w:val="0046341D"/>
    <w:rsid w:val="0046492B"/>
    <w:rsid w:val="004651CA"/>
    <w:rsid w:val="00470DB2"/>
    <w:rsid w:val="00471308"/>
    <w:rsid w:val="00471378"/>
    <w:rsid w:val="0047272C"/>
    <w:rsid w:val="004733BE"/>
    <w:rsid w:val="0047352E"/>
    <w:rsid w:val="004739E7"/>
    <w:rsid w:val="00474306"/>
    <w:rsid w:val="00480A81"/>
    <w:rsid w:val="0048235F"/>
    <w:rsid w:val="004831A0"/>
    <w:rsid w:val="004832CB"/>
    <w:rsid w:val="00496804"/>
    <w:rsid w:val="00497724"/>
    <w:rsid w:val="004A0357"/>
    <w:rsid w:val="004A1F32"/>
    <w:rsid w:val="004A2225"/>
    <w:rsid w:val="004A53F5"/>
    <w:rsid w:val="004B1312"/>
    <w:rsid w:val="004C06CC"/>
    <w:rsid w:val="004C0C77"/>
    <w:rsid w:val="004C103C"/>
    <w:rsid w:val="004C48CD"/>
    <w:rsid w:val="004C529A"/>
    <w:rsid w:val="004C6F86"/>
    <w:rsid w:val="004D09A9"/>
    <w:rsid w:val="004D153D"/>
    <w:rsid w:val="004D179F"/>
    <w:rsid w:val="004D1FC9"/>
    <w:rsid w:val="004D52DD"/>
    <w:rsid w:val="004D543F"/>
    <w:rsid w:val="004D5485"/>
    <w:rsid w:val="004D7279"/>
    <w:rsid w:val="004E08B1"/>
    <w:rsid w:val="004E42C7"/>
    <w:rsid w:val="004E721C"/>
    <w:rsid w:val="004F1732"/>
    <w:rsid w:val="004F173A"/>
    <w:rsid w:val="004F1BCA"/>
    <w:rsid w:val="004F20FA"/>
    <w:rsid w:val="0050100D"/>
    <w:rsid w:val="00501476"/>
    <w:rsid w:val="00501553"/>
    <w:rsid w:val="00501DEC"/>
    <w:rsid w:val="00503E15"/>
    <w:rsid w:val="005045DB"/>
    <w:rsid w:val="005105B9"/>
    <w:rsid w:val="005119BC"/>
    <w:rsid w:val="00511F3D"/>
    <w:rsid w:val="00515C60"/>
    <w:rsid w:val="00517362"/>
    <w:rsid w:val="00521B9C"/>
    <w:rsid w:val="0052239E"/>
    <w:rsid w:val="00522AC4"/>
    <w:rsid w:val="00522EF1"/>
    <w:rsid w:val="00523035"/>
    <w:rsid w:val="00524589"/>
    <w:rsid w:val="005252B4"/>
    <w:rsid w:val="00525975"/>
    <w:rsid w:val="00531672"/>
    <w:rsid w:val="00533B11"/>
    <w:rsid w:val="00534344"/>
    <w:rsid w:val="0053538D"/>
    <w:rsid w:val="00541838"/>
    <w:rsid w:val="00542873"/>
    <w:rsid w:val="00542AE9"/>
    <w:rsid w:val="00542C03"/>
    <w:rsid w:val="00543457"/>
    <w:rsid w:val="005435E7"/>
    <w:rsid w:val="00545034"/>
    <w:rsid w:val="00545046"/>
    <w:rsid w:val="0054525E"/>
    <w:rsid w:val="005466EA"/>
    <w:rsid w:val="005472B7"/>
    <w:rsid w:val="00550220"/>
    <w:rsid w:val="0055160F"/>
    <w:rsid w:val="005536F5"/>
    <w:rsid w:val="005575D3"/>
    <w:rsid w:val="00557F53"/>
    <w:rsid w:val="00560C46"/>
    <w:rsid w:val="00564A93"/>
    <w:rsid w:val="00565CE9"/>
    <w:rsid w:val="0056674D"/>
    <w:rsid w:val="00571473"/>
    <w:rsid w:val="00571820"/>
    <w:rsid w:val="00572670"/>
    <w:rsid w:val="00573F13"/>
    <w:rsid w:val="00577A11"/>
    <w:rsid w:val="00581D2C"/>
    <w:rsid w:val="005821C9"/>
    <w:rsid w:val="00583D29"/>
    <w:rsid w:val="005864CC"/>
    <w:rsid w:val="00591A9A"/>
    <w:rsid w:val="005923BD"/>
    <w:rsid w:val="00593E72"/>
    <w:rsid w:val="00595BB6"/>
    <w:rsid w:val="00595E0F"/>
    <w:rsid w:val="00596B14"/>
    <w:rsid w:val="00597A50"/>
    <w:rsid w:val="005A0191"/>
    <w:rsid w:val="005A06C5"/>
    <w:rsid w:val="005A0D58"/>
    <w:rsid w:val="005A21CC"/>
    <w:rsid w:val="005A6393"/>
    <w:rsid w:val="005B011F"/>
    <w:rsid w:val="005B0C97"/>
    <w:rsid w:val="005B2B57"/>
    <w:rsid w:val="005B3EBC"/>
    <w:rsid w:val="005B4225"/>
    <w:rsid w:val="005B59A2"/>
    <w:rsid w:val="005B6040"/>
    <w:rsid w:val="005B646A"/>
    <w:rsid w:val="005B6E99"/>
    <w:rsid w:val="005B7CD9"/>
    <w:rsid w:val="005C267E"/>
    <w:rsid w:val="005C38B9"/>
    <w:rsid w:val="005C4A91"/>
    <w:rsid w:val="005C7356"/>
    <w:rsid w:val="005D175C"/>
    <w:rsid w:val="005D3B50"/>
    <w:rsid w:val="005D40DB"/>
    <w:rsid w:val="005D5B41"/>
    <w:rsid w:val="005E0B4E"/>
    <w:rsid w:val="005E14AE"/>
    <w:rsid w:val="005E2360"/>
    <w:rsid w:val="005E33FA"/>
    <w:rsid w:val="005E6218"/>
    <w:rsid w:val="005E7E4B"/>
    <w:rsid w:val="005F0F72"/>
    <w:rsid w:val="005F2235"/>
    <w:rsid w:val="005F31D9"/>
    <w:rsid w:val="005F3F7A"/>
    <w:rsid w:val="005F4311"/>
    <w:rsid w:val="005F5E74"/>
    <w:rsid w:val="005F78CC"/>
    <w:rsid w:val="00600374"/>
    <w:rsid w:val="0060155E"/>
    <w:rsid w:val="00602497"/>
    <w:rsid w:val="00602879"/>
    <w:rsid w:val="00604FCB"/>
    <w:rsid w:val="00605241"/>
    <w:rsid w:val="00607606"/>
    <w:rsid w:val="0061072C"/>
    <w:rsid w:val="00613662"/>
    <w:rsid w:val="0061631F"/>
    <w:rsid w:val="00617788"/>
    <w:rsid w:val="006243C6"/>
    <w:rsid w:val="00624D3D"/>
    <w:rsid w:val="006277A2"/>
    <w:rsid w:val="006314BD"/>
    <w:rsid w:val="006338DB"/>
    <w:rsid w:val="00637C60"/>
    <w:rsid w:val="006425B4"/>
    <w:rsid w:val="00643314"/>
    <w:rsid w:val="00643590"/>
    <w:rsid w:val="00643ED1"/>
    <w:rsid w:val="00644122"/>
    <w:rsid w:val="00644B12"/>
    <w:rsid w:val="00644DFB"/>
    <w:rsid w:val="0064544E"/>
    <w:rsid w:val="00652002"/>
    <w:rsid w:val="006539A1"/>
    <w:rsid w:val="006539BC"/>
    <w:rsid w:val="00661165"/>
    <w:rsid w:val="006629A4"/>
    <w:rsid w:val="006655A1"/>
    <w:rsid w:val="00666576"/>
    <w:rsid w:val="00667814"/>
    <w:rsid w:val="00672CD6"/>
    <w:rsid w:val="00673507"/>
    <w:rsid w:val="00676A52"/>
    <w:rsid w:val="00680930"/>
    <w:rsid w:val="0068227D"/>
    <w:rsid w:val="00682BF1"/>
    <w:rsid w:val="006874A7"/>
    <w:rsid w:val="00687556"/>
    <w:rsid w:val="00691B5D"/>
    <w:rsid w:val="00692EC0"/>
    <w:rsid w:val="006A1194"/>
    <w:rsid w:val="006A1B08"/>
    <w:rsid w:val="006A1DF5"/>
    <w:rsid w:val="006A1F4D"/>
    <w:rsid w:val="006A24C4"/>
    <w:rsid w:val="006B0875"/>
    <w:rsid w:val="006B2BF7"/>
    <w:rsid w:val="006B3739"/>
    <w:rsid w:val="006B3AA8"/>
    <w:rsid w:val="006B46F9"/>
    <w:rsid w:val="006B5DB2"/>
    <w:rsid w:val="006C41E3"/>
    <w:rsid w:val="006C4864"/>
    <w:rsid w:val="006C573B"/>
    <w:rsid w:val="006C5B43"/>
    <w:rsid w:val="006C78F9"/>
    <w:rsid w:val="006D06B9"/>
    <w:rsid w:val="006D31F1"/>
    <w:rsid w:val="006D3BEE"/>
    <w:rsid w:val="006D4387"/>
    <w:rsid w:val="006D4EA3"/>
    <w:rsid w:val="006D67AB"/>
    <w:rsid w:val="006D72DF"/>
    <w:rsid w:val="006D7A4D"/>
    <w:rsid w:val="006E2032"/>
    <w:rsid w:val="006E3243"/>
    <w:rsid w:val="006E50AC"/>
    <w:rsid w:val="006E5D52"/>
    <w:rsid w:val="006E62F5"/>
    <w:rsid w:val="006E6BEE"/>
    <w:rsid w:val="006E6CA3"/>
    <w:rsid w:val="006E6E77"/>
    <w:rsid w:val="006F53F0"/>
    <w:rsid w:val="006F5477"/>
    <w:rsid w:val="006F75DD"/>
    <w:rsid w:val="00704D93"/>
    <w:rsid w:val="00705ADF"/>
    <w:rsid w:val="007073F3"/>
    <w:rsid w:val="007140A2"/>
    <w:rsid w:val="00716E62"/>
    <w:rsid w:val="007204A4"/>
    <w:rsid w:val="00723E70"/>
    <w:rsid w:val="00726984"/>
    <w:rsid w:val="007277CD"/>
    <w:rsid w:val="00727BCB"/>
    <w:rsid w:val="00730133"/>
    <w:rsid w:val="007316F4"/>
    <w:rsid w:val="007329B8"/>
    <w:rsid w:val="00733A09"/>
    <w:rsid w:val="00734924"/>
    <w:rsid w:val="007355D0"/>
    <w:rsid w:val="007365FB"/>
    <w:rsid w:val="00740C19"/>
    <w:rsid w:val="00742083"/>
    <w:rsid w:val="00744342"/>
    <w:rsid w:val="00745119"/>
    <w:rsid w:val="0075174E"/>
    <w:rsid w:val="00752FE7"/>
    <w:rsid w:val="007544DA"/>
    <w:rsid w:val="00754761"/>
    <w:rsid w:val="00754FA3"/>
    <w:rsid w:val="007566E3"/>
    <w:rsid w:val="00757616"/>
    <w:rsid w:val="00757EDA"/>
    <w:rsid w:val="007611E1"/>
    <w:rsid w:val="00762042"/>
    <w:rsid w:val="0076207A"/>
    <w:rsid w:val="00767084"/>
    <w:rsid w:val="00771568"/>
    <w:rsid w:val="007715B1"/>
    <w:rsid w:val="00771654"/>
    <w:rsid w:val="007721A6"/>
    <w:rsid w:val="00772319"/>
    <w:rsid w:val="00773E31"/>
    <w:rsid w:val="007848A8"/>
    <w:rsid w:val="007848E8"/>
    <w:rsid w:val="00786EAD"/>
    <w:rsid w:val="00787C42"/>
    <w:rsid w:val="00787D65"/>
    <w:rsid w:val="00792A07"/>
    <w:rsid w:val="00796E55"/>
    <w:rsid w:val="007978B5"/>
    <w:rsid w:val="007A183D"/>
    <w:rsid w:val="007A197A"/>
    <w:rsid w:val="007A24AC"/>
    <w:rsid w:val="007A4BB8"/>
    <w:rsid w:val="007A5F39"/>
    <w:rsid w:val="007B161E"/>
    <w:rsid w:val="007B28C0"/>
    <w:rsid w:val="007B30E5"/>
    <w:rsid w:val="007B3772"/>
    <w:rsid w:val="007B511A"/>
    <w:rsid w:val="007B6741"/>
    <w:rsid w:val="007B7331"/>
    <w:rsid w:val="007B7B96"/>
    <w:rsid w:val="007C52E2"/>
    <w:rsid w:val="007C59BF"/>
    <w:rsid w:val="007C5F9D"/>
    <w:rsid w:val="007C6495"/>
    <w:rsid w:val="007D02E7"/>
    <w:rsid w:val="007D1C5E"/>
    <w:rsid w:val="007D279A"/>
    <w:rsid w:val="007D4F9C"/>
    <w:rsid w:val="007D58BC"/>
    <w:rsid w:val="007E308F"/>
    <w:rsid w:val="007E31F1"/>
    <w:rsid w:val="007E3A35"/>
    <w:rsid w:val="007E4C7E"/>
    <w:rsid w:val="007E5F7D"/>
    <w:rsid w:val="007E67AF"/>
    <w:rsid w:val="007F1B7D"/>
    <w:rsid w:val="007F3599"/>
    <w:rsid w:val="007F40E4"/>
    <w:rsid w:val="007F445D"/>
    <w:rsid w:val="007F67CD"/>
    <w:rsid w:val="008004DF"/>
    <w:rsid w:val="0080248D"/>
    <w:rsid w:val="00806C8F"/>
    <w:rsid w:val="00807A9E"/>
    <w:rsid w:val="00807B3E"/>
    <w:rsid w:val="00807F0C"/>
    <w:rsid w:val="00811742"/>
    <w:rsid w:val="00812E56"/>
    <w:rsid w:val="00812F46"/>
    <w:rsid w:val="00816AB5"/>
    <w:rsid w:val="008171FF"/>
    <w:rsid w:val="00821E23"/>
    <w:rsid w:val="00824506"/>
    <w:rsid w:val="0082539E"/>
    <w:rsid w:val="0082666E"/>
    <w:rsid w:val="00827A4F"/>
    <w:rsid w:val="00830CAD"/>
    <w:rsid w:val="00840926"/>
    <w:rsid w:val="008442EB"/>
    <w:rsid w:val="0085099C"/>
    <w:rsid w:val="00850F79"/>
    <w:rsid w:val="00852A18"/>
    <w:rsid w:val="00854A09"/>
    <w:rsid w:val="00855091"/>
    <w:rsid w:val="00861E3D"/>
    <w:rsid w:val="0086223B"/>
    <w:rsid w:val="00863FAD"/>
    <w:rsid w:val="0087222D"/>
    <w:rsid w:val="00874CFD"/>
    <w:rsid w:val="008755D1"/>
    <w:rsid w:val="00875955"/>
    <w:rsid w:val="00877729"/>
    <w:rsid w:val="00883A62"/>
    <w:rsid w:val="00883E6C"/>
    <w:rsid w:val="00886437"/>
    <w:rsid w:val="00891388"/>
    <w:rsid w:val="0089139C"/>
    <w:rsid w:val="008926AD"/>
    <w:rsid w:val="00894694"/>
    <w:rsid w:val="00894C0E"/>
    <w:rsid w:val="008956D1"/>
    <w:rsid w:val="00895985"/>
    <w:rsid w:val="008A20BD"/>
    <w:rsid w:val="008A2950"/>
    <w:rsid w:val="008A3DBC"/>
    <w:rsid w:val="008B2C4F"/>
    <w:rsid w:val="008B333D"/>
    <w:rsid w:val="008B4BA0"/>
    <w:rsid w:val="008B71BF"/>
    <w:rsid w:val="008C0817"/>
    <w:rsid w:val="008C6BA2"/>
    <w:rsid w:val="008C6BD9"/>
    <w:rsid w:val="008C7E54"/>
    <w:rsid w:val="008D1858"/>
    <w:rsid w:val="008D5ACF"/>
    <w:rsid w:val="008D67D8"/>
    <w:rsid w:val="008D77A5"/>
    <w:rsid w:val="008D79C9"/>
    <w:rsid w:val="008E0A8A"/>
    <w:rsid w:val="008E1575"/>
    <w:rsid w:val="008E2308"/>
    <w:rsid w:val="008F14CD"/>
    <w:rsid w:val="008F24D4"/>
    <w:rsid w:val="008F2B7B"/>
    <w:rsid w:val="008F316C"/>
    <w:rsid w:val="008F3255"/>
    <w:rsid w:val="008F3943"/>
    <w:rsid w:val="008F44BC"/>
    <w:rsid w:val="008F632F"/>
    <w:rsid w:val="008F6EE4"/>
    <w:rsid w:val="008F708B"/>
    <w:rsid w:val="008F7F7A"/>
    <w:rsid w:val="009004ED"/>
    <w:rsid w:val="009030C2"/>
    <w:rsid w:val="00905047"/>
    <w:rsid w:val="009079A3"/>
    <w:rsid w:val="0091017E"/>
    <w:rsid w:val="009119B7"/>
    <w:rsid w:val="00911DEB"/>
    <w:rsid w:val="00912204"/>
    <w:rsid w:val="00912DDC"/>
    <w:rsid w:val="009134D9"/>
    <w:rsid w:val="00923B13"/>
    <w:rsid w:val="00924504"/>
    <w:rsid w:val="009246C4"/>
    <w:rsid w:val="00924958"/>
    <w:rsid w:val="00924EBC"/>
    <w:rsid w:val="009276C9"/>
    <w:rsid w:val="0093127D"/>
    <w:rsid w:val="00933B52"/>
    <w:rsid w:val="00934DA5"/>
    <w:rsid w:val="009352BB"/>
    <w:rsid w:val="0093668E"/>
    <w:rsid w:val="00936952"/>
    <w:rsid w:val="00941156"/>
    <w:rsid w:val="00941A8A"/>
    <w:rsid w:val="009427BB"/>
    <w:rsid w:val="00943452"/>
    <w:rsid w:val="00945E4D"/>
    <w:rsid w:val="00946FC8"/>
    <w:rsid w:val="009505FF"/>
    <w:rsid w:val="0095072C"/>
    <w:rsid w:val="009509A8"/>
    <w:rsid w:val="00953C6D"/>
    <w:rsid w:val="00957098"/>
    <w:rsid w:val="009607AB"/>
    <w:rsid w:val="00961297"/>
    <w:rsid w:val="00961A35"/>
    <w:rsid w:val="0096345E"/>
    <w:rsid w:val="00963C1A"/>
    <w:rsid w:val="0097496D"/>
    <w:rsid w:val="00975567"/>
    <w:rsid w:val="00975729"/>
    <w:rsid w:val="009776B6"/>
    <w:rsid w:val="00977857"/>
    <w:rsid w:val="00982BA0"/>
    <w:rsid w:val="00987036"/>
    <w:rsid w:val="009915B0"/>
    <w:rsid w:val="00992BDD"/>
    <w:rsid w:val="00995830"/>
    <w:rsid w:val="009978D5"/>
    <w:rsid w:val="009A013F"/>
    <w:rsid w:val="009A2177"/>
    <w:rsid w:val="009A340F"/>
    <w:rsid w:val="009A3412"/>
    <w:rsid w:val="009A4042"/>
    <w:rsid w:val="009A65BC"/>
    <w:rsid w:val="009B1087"/>
    <w:rsid w:val="009B1112"/>
    <w:rsid w:val="009B53D0"/>
    <w:rsid w:val="009B5734"/>
    <w:rsid w:val="009C0784"/>
    <w:rsid w:val="009C1D29"/>
    <w:rsid w:val="009C3899"/>
    <w:rsid w:val="009C76E8"/>
    <w:rsid w:val="009D0A81"/>
    <w:rsid w:val="009D0CE6"/>
    <w:rsid w:val="009D2940"/>
    <w:rsid w:val="009D3773"/>
    <w:rsid w:val="009D606C"/>
    <w:rsid w:val="009E00B1"/>
    <w:rsid w:val="009E2540"/>
    <w:rsid w:val="009E2A69"/>
    <w:rsid w:val="009E4CD7"/>
    <w:rsid w:val="009E53DC"/>
    <w:rsid w:val="009E6B72"/>
    <w:rsid w:val="009E6DFA"/>
    <w:rsid w:val="009E75D1"/>
    <w:rsid w:val="009F0547"/>
    <w:rsid w:val="009F4A40"/>
    <w:rsid w:val="009F4DCD"/>
    <w:rsid w:val="009F5B2D"/>
    <w:rsid w:val="009F7FDC"/>
    <w:rsid w:val="00A002E2"/>
    <w:rsid w:val="00A01DF8"/>
    <w:rsid w:val="00A03583"/>
    <w:rsid w:val="00A039A7"/>
    <w:rsid w:val="00A046AA"/>
    <w:rsid w:val="00A200BC"/>
    <w:rsid w:val="00A23747"/>
    <w:rsid w:val="00A2541C"/>
    <w:rsid w:val="00A25A67"/>
    <w:rsid w:val="00A25CDF"/>
    <w:rsid w:val="00A26141"/>
    <w:rsid w:val="00A26FB7"/>
    <w:rsid w:val="00A31564"/>
    <w:rsid w:val="00A32EE2"/>
    <w:rsid w:val="00A47C95"/>
    <w:rsid w:val="00A54F46"/>
    <w:rsid w:val="00A55A6D"/>
    <w:rsid w:val="00A57D25"/>
    <w:rsid w:val="00A62953"/>
    <w:rsid w:val="00A63B6F"/>
    <w:rsid w:val="00A65D5F"/>
    <w:rsid w:val="00A6742B"/>
    <w:rsid w:val="00A67ADD"/>
    <w:rsid w:val="00A701B2"/>
    <w:rsid w:val="00A70DF6"/>
    <w:rsid w:val="00A720F6"/>
    <w:rsid w:val="00A72529"/>
    <w:rsid w:val="00A7313F"/>
    <w:rsid w:val="00A73987"/>
    <w:rsid w:val="00A743C7"/>
    <w:rsid w:val="00A75337"/>
    <w:rsid w:val="00A75B55"/>
    <w:rsid w:val="00A800FB"/>
    <w:rsid w:val="00A80900"/>
    <w:rsid w:val="00A81A5F"/>
    <w:rsid w:val="00A854A3"/>
    <w:rsid w:val="00A87885"/>
    <w:rsid w:val="00A92671"/>
    <w:rsid w:val="00A930CE"/>
    <w:rsid w:val="00A93217"/>
    <w:rsid w:val="00A93360"/>
    <w:rsid w:val="00A93AFE"/>
    <w:rsid w:val="00A93D3A"/>
    <w:rsid w:val="00A9407D"/>
    <w:rsid w:val="00A9783B"/>
    <w:rsid w:val="00AA1B29"/>
    <w:rsid w:val="00AA26F1"/>
    <w:rsid w:val="00AA2B00"/>
    <w:rsid w:val="00AA3F5A"/>
    <w:rsid w:val="00AA4912"/>
    <w:rsid w:val="00AA55F4"/>
    <w:rsid w:val="00AA5BEC"/>
    <w:rsid w:val="00AB0E66"/>
    <w:rsid w:val="00AB2BC3"/>
    <w:rsid w:val="00AB34CF"/>
    <w:rsid w:val="00AB3CA1"/>
    <w:rsid w:val="00AB6DF9"/>
    <w:rsid w:val="00AC04B7"/>
    <w:rsid w:val="00AC52E9"/>
    <w:rsid w:val="00AC55B6"/>
    <w:rsid w:val="00AC7A13"/>
    <w:rsid w:val="00AD1B59"/>
    <w:rsid w:val="00AD2819"/>
    <w:rsid w:val="00AD3889"/>
    <w:rsid w:val="00AD4662"/>
    <w:rsid w:val="00AD6C5D"/>
    <w:rsid w:val="00AD770A"/>
    <w:rsid w:val="00AE26B9"/>
    <w:rsid w:val="00AF133C"/>
    <w:rsid w:val="00AF1CA0"/>
    <w:rsid w:val="00AF242A"/>
    <w:rsid w:val="00AF2BC6"/>
    <w:rsid w:val="00B00126"/>
    <w:rsid w:val="00B00A96"/>
    <w:rsid w:val="00B0173E"/>
    <w:rsid w:val="00B06CDB"/>
    <w:rsid w:val="00B06EAA"/>
    <w:rsid w:val="00B10604"/>
    <w:rsid w:val="00B12106"/>
    <w:rsid w:val="00B12BC6"/>
    <w:rsid w:val="00B14CE1"/>
    <w:rsid w:val="00B15B11"/>
    <w:rsid w:val="00B15F7E"/>
    <w:rsid w:val="00B17ED3"/>
    <w:rsid w:val="00B21A91"/>
    <w:rsid w:val="00B251CB"/>
    <w:rsid w:val="00B276BB"/>
    <w:rsid w:val="00B30629"/>
    <w:rsid w:val="00B30B77"/>
    <w:rsid w:val="00B356D5"/>
    <w:rsid w:val="00B364E4"/>
    <w:rsid w:val="00B40D8C"/>
    <w:rsid w:val="00B41B36"/>
    <w:rsid w:val="00B430C6"/>
    <w:rsid w:val="00B44C18"/>
    <w:rsid w:val="00B44F71"/>
    <w:rsid w:val="00B463D3"/>
    <w:rsid w:val="00B463E0"/>
    <w:rsid w:val="00B464E7"/>
    <w:rsid w:val="00B46DB9"/>
    <w:rsid w:val="00B47083"/>
    <w:rsid w:val="00B50DF1"/>
    <w:rsid w:val="00B51F27"/>
    <w:rsid w:val="00B53665"/>
    <w:rsid w:val="00B55569"/>
    <w:rsid w:val="00B66243"/>
    <w:rsid w:val="00B706FA"/>
    <w:rsid w:val="00B733CF"/>
    <w:rsid w:val="00B73D9F"/>
    <w:rsid w:val="00B74680"/>
    <w:rsid w:val="00B75520"/>
    <w:rsid w:val="00B77584"/>
    <w:rsid w:val="00B80241"/>
    <w:rsid w:val="00B81303"/>
    <w:rsid w:val="00B82F50"/>
    <w:rsid w:val="00B83D52"/>
    <w:rsid w:val="00B859B3"/>
    <w:rsid w:val="00B86E9F"/>
    <w:rsid w:val="00B9021F"/>
    <w:rsid w:val="00B90A41"/>
    <w:rsid w:val="00B913AB"/>
    <w:rsid w:val="00B9384B"/>
    <w:rsid w:val="00B94DD0"/>
    <w:rsid w:val="00B97A53"/>
    <w:rsid w:val="00BA0F6B"/>
    <w:rsid w:val="00BA1685"/>
    <w:rsid w:val="00BA480E"/>
    <w:rsid w:val="00BB1A97"/>
    <w:rsid w:val="00BB2107"/>
    <w:rsid w:val="00BB2CC2"/>
    <w:rsid w:val="00BB62D9"/>
    <w:rsid w:val="00BC097B"/>
    <w:rsid w:val="00BC3AF1"/>
    <w:rsid w:val="00BC715D"/>
    <w:rsid w:val="00BC74A1"/>
    <w:rsid w:val="00BC7831"/>
    <w:rsid w:val="00BD004D"/>
    <w:rsid w:val="00BD00BD"/>
    <w:rsid w:val="00BD0766"/>
    <w:rsid w:val="00BD17E1"/>
    <w:rsid w:val="00BD47FC"/>
    <w:rsid w:val="00BD59FC"/>
    <w:rsid w:val="00BE03FB"/>
    <w:rsid w:val="00BE096A"/>
    <w:rsid w:val="00BE1BFE"/>
    <w:rsid w:val="00BE39BF"/>
    <w:rsid w:val="00BE5CB8"/>
    <w:rsid w:val="00BE7401"/>
    <w:rsid w:val="00BE750D"/>
    <w:rsid w:val="00BF16F5"/>
    <w:rsid w:val="00BF1CC3"/>
    <w:rsid w:val="00BF2CEE"/>
    <w:rsid w:val="00BF3662"/>
    <w:rsid w:val="00BF55D8"/>
    <w:rsid w:val="00BF56B4"/>
    <w:rsid w:val="00BF757E"/>
    <w:rsid w:val="00BF758B"/>
    <w:rsid w:val="00BF76CD"/>
    <w:rsid w:val="00C0019D"/>
    <w:rsid w:val="00C00548"/>
    <w:rsid w:val="00C01065"/>
    <w:rsid w:val="00C01E09"/>
    <w:rsid w:val="00C05E89"/>
    <w:rsid w:val="00C07D35"/>
    <w:rsid w:val="00C10F8E"/>
    <w:rsid w:val="00C11F84"/>
    <w:rsid w:val="00C12769"/>
    <w:rsid w:val="00C17CE9"/>
    <w:rsid w:val="00C21D08"/>
    <w:rsid w:val="00C228F0"/>
    <w:rsid w:val="00C2313F"/>
    <w:rsid w:val="00C2383F"/>
    <w:rsid w:val="00C24B8B"/>
    <w:rsid w:val="00C26780"/>
    <w:rsid w:val="00C31A9A"/>
    <w:rsid w:val="00C407CC"/>
    <w:rsid w:val="00C41D64"/>
    <w:rsid w:val="00C42995"/>
    <w:rsid w:val="00C429C4"/>
    <w:rsid w:val="00C43E99"/>
    <w:rsid w:val="00C44F72"/>
    <w:rsid w:val="00C466E9"/>
    <w:rsid w:val="00C5162A"/>
    <w:rsid w:val="00C528A3"/>
    <w:rsid w:val="00C52AAF"/>
    <w:rsid w:val="00C53C9D"/>
    <w:rsid w:val="00C53F2C"/>
    <w:rsid w:val="00C544FE"/>
    <w:rsid w:val="00C554A7"/>
    <w:rsid w:val="00C55AD6"/>
    <w:rsid w:val="00C55E65"/>
    <w:rsid w:val="00C606AE"/>
    <w:rsid w:val="00C61983"/>
    <w:rsid w:val="00C63052"/>
    <w:rsid w:val="00C64BC4"/>
    <w:rsid w:val="00C6541E"/>
    <w:rsid w:val="00C65B3E"/>
    <w:rsid w:val="00C65E74"/>
    <w:rsid w:val="00C67B1C"/>
    <w:rsid w:val="00C7001A"/>
    <w:rsid w:val="00C73BB4"/>
    <w:rsid w:val="00C8109C"/>
    <w:rsid w:val="00C8434B"/>
    <w:rsid w:val="00C86121"/>
    <w:rsid w:val="00C90FA3"/>
    <w:rsid w:val="00C9238F"/>
    <w:rsid w:val="00C94B89"/>
    <w:rsid w:val="00C94DA1"/>
    <w:rsid w:val="00C95261"/>
    <w:rsid w:val="00C95F24"/>
    <w:rsid w:val="00C9667A"/>
    <w:rsid w:val="00C976F9"/>
    <w:rsid w:val="00CA0C4C"/>
    <w:rsid w:val="00CA4431"/>
    <w:rsid w:val="00CA7DDC"/>
    <w:rsid w:val="00CB0626"/>
    <w:rsid w:val="00CB3952"/>
    <w:rsid w:val="00CB3DC0"/>
    <w:rsid w:val="00CB4B65"/>
    <w:rsid w:val="00CB5D8E"/>
    <w:rsid w:val="00CB63A3"/>
    <w:rsid w:val="00CC12B5"/>
    <w:rsid w:val="00CC39B9"/>
    <w:rsid w:val="00CC48E3"/>
    <w:rsid w:val="00CC4F6F"/>
    <w:rsid w:val="00CC6CA9"/>
    <w:rsid w:val="00CD1080"/>
    <w:rsid w:val="00CD4432"/>
    <w:rsid w:val="00CD4A6C"/>
    <w:rsid w:val="00CD521F"/>
    <w:rsid w:val="00CE07F7"/>
    <w:rsid w:val="00CE178D"/>
    <w:rsid w:val="00CE1BCE"/>
    <w:rsid w:val="00CE2163"/>
    <w:rsid w:val="00CE22EC"/>
    <w:rsid w:val="00CE2B43"/>
    <w:rsid w:val="00CE5016"/>
    <w:rsid w:val="00CE51D5"/>
    <w:rsid w:val="00CE6430"/>
    <w:rsid w:val="00CE7644"/>
    <w:rsid w:val="00CE7C5C"/>
    <w:rsid w:val="00CF0051"/>
    <w:rsid w:val="00CF0AA9"/>
    <w:rsid w:val="00CF2D28"/>
    <w:rsid w:val="00D00011"/>
    <w:rsid w:val="00D00790"/>
    <w:rsid w:val="00D0092E"/>
    <w:rsid w:val="00D02705"/>
    <w:rsid w:val="00D035DF"/>
    <w:rsid w:val="00D05325"/>
    <w:rsid w:val="00D111BB"/>
    <w:rsid w:val="00D11DEF"/>
    <w:rsid w:val="00D13AE3"/>
    <w:rsid w:val="00D14D2B"/>
    <w:rsid w:val="00D14FB1"/>
    <w:rsid w:val="00D16A8F"/>
    <w:rsid w:val="00D25DA3"/>
    <w:rsid w:val="00D27DA1"/>
    <w:rsid w:val="00D30FA3"/>
    <w:rsid w:val="00D32B17"/>
    <w:rsid w:val="00D331D2"/>
    <w:rsid w:val="00D33B8B"/>
    <w:rsid w:val="00D3501D"/>
    <w:rsid w:val="00D35135"/>
    <w:rsid w:val="00D3513E"/>
    <w:rsid w:val="00D35608"/>
    <w:rsid w:val="00D3796C"/>
    <w:rsid w:val="00D37A56"/>
    <w:rsid w:val="00D37A8B"/>
    <w:rsid w:val="00D40BF6"/>
    <w:rsid w:val="00D41B30"/>
    <w:rsid w:val="00D41EFB"/>
    <w:rsid w:val="00D430EA"/>
    <w:rsid w:val="00D43C61"/>
    <w:rsid w:val="00D462AA"/>
    <w:rsid w:val="00D470BE"/>
    <w:rsid w:val="00D4750F"/>
    <w:rsid w:val="00D5106C"/>
    <w:rsid w:val="00D527CD"/>
    <w:rsid w:val="00D52B70"/>
    <w:rsid w:val="00D52DC0"/>
    <w:rsid w:val="00D554B9"/>
    <w:rsid w:val="00D55E07"/>
    <w:rsid w:val="00D573DF"/>
    <w:rsid w:val="00D60834"/>
    <w:rsid w:val="00D63089"/>
    <w:rsid w:val="00D67296"/>
    <w:rsid w:val="00D704A3"/>
    <w:rsid w:val="00D7074B"/>
    <w:rsid w:val="00D711A7"/>
    <w:rsid w:val="00D72DB1"/>
    <w:rsid w:val="00D72F2F"/>
    <w:rsid w:val="00D74AC4"/>
    <w:rsid w:val="00D75126"/>
    <w:rsid w:val="00D76248"/>
    <w:rsid w:val="00D765CA"/>
    <w:rsid w:val="00D77CD3"/>
    <w:rsid w:val="00D77CE5"/>
    <w:rsid w:val="00D80941"/>
    <w:rsid w:val="00D81BF5"/>
    <w:rsid w:val="00D874C7"/>
    <w:rsid w:val="00D92C6A"/>
    <w:rsid w:val="00D93AAB"/>
    <w:rsid w:val="00D95223"/>
    <w:rsid w:val="00DA0FD2"/>
    <w:rsid w:val="00DA2869"/>
    <w:rsid w:val="00DA3CF6"/>
    <w:rsid w:val="00DA3D44"/>
    <w:rsid w:val="00DA4FE1"/>
    <w:rsid w:val="00DA62B1"/>
    <w:rsid w:val="00DA643F"/>
    <w:rsid w:val="00DB16DE"/>
    <w:rsid w:val="00DB3A6A"/>
    <w:rsid w:val="00DB431E"/>
    <w:rsid w:val="00DB4366"/>
    <w:rsid w:val="00DB7183"/>
    <w:rsid w:val="00DC03CC"/>
    <w:rsid w:val="00DC1131"/>
    <w:rsid w:val="00DC6346"/>
    <w:rsid w:val="00DC668B"/>
    <w:rsid w:val="00DC7457"/>
    <w:rsid w:val="00DD0C5B"/>
    <w:rsid w:val="00DD2E67"/>
    <w:rsid w:val="00DD34AA"/>
    <w:rsid w:val="00DD3987"/>
    <w:rsid w:val="00DD3D04"/>
    <w:rsid w:val="00DD433D"/>
    <w:rsid w:val="00DD4455"/>
    <w:rsid w:val="00DD5113"/>
    <w:rsid w:val="00DD668D"/>
    <w:rsid w:val="00DD7724"/>
    <w:rsid w:val="00DE2BE5"/>
    <w:rsid w:val="00DE3068"/>
    <w:rsid w:val="00DE3963"/>
    <w:rsid w:val="00DE58D7"/>
    <w:rsid w:val="00DE5C0C"/>
    <w:rsid w:val="00DE67F4"/>
    <w:rsid w:val="00DE6D03"/>
    <w:rsid w:val="00DF0B73"/>
    <w:rsid w:val="00DF146F"/>
    <w:rsid w:val="00DF60AE"/>
    <w:rsid w:val="00DF6930"/>
    <w:rsid w:val="00E01060"/>
    <w:rsid w:val="00E053B1"/>
    <w:rsid w:val="00E069E5"/>
    <w:rsid w:val="00E10469"/>
    <w:rsid w:val="00E1308E"/>
    <w:rsid w:val="00E13574"/>
    <w:rsid w:val="00E136A1"/>
    <w:rsid w:val="00E14946"/>
    <w:rsid w:val="00E20777"/>
    <w:rsid w:val="00E22071"/>
    <w:rsid w:val="00E2465A"/>
    <w:rsid w:val="00E24842"/>
    <w:rsid w:val="00E31F1C"/>
    <w:rsid w:val="00E31F72"/>
    <w:rsid w:val="00E31FB1"/>
    <w:rsid w:val="00E321DF"/>
    <w:rsid w:val="00E32E97"/>
    <w:rsid w:val="00E34885"/>
    <w:rsid w:val="00E369A8"/>
    <w:rsid w:val="00E41AAA"/>
    <w:rsid w:val="00E42209"/>
    <w:rsid w:val="00E433C9"/>
    <w:rsid w:val="00E47891"/>
    <w:rsid w:val="00E47C9A"/>
    <w:rsid w:val="00E50557"/>
    <w:rsid w:val="00E512D1"/>
    <w:rsid w:val="00E51618"/>
    <w:rsid w:val="00E52A87"/>
    <w:rsid w:val="00E52AF4"/>
    <w:rsid w:val="00E55FC2"/>
    <w:rsid w:val="00E60CF5"/>
    <w:rsid w:val="00E60D6C"/>
    <w:rsid w:val="00E60FFC"/>
    <w:rsid w:val="00E61D91"/>
    <w:rsid w:val="00E64F7A"/>
    <w:rsid w:val="00E65BF4"/>
    <w:rsid w:val="00E675A4"/>
    <w:rsid w:val="00E71B61"/>
    <w:rsid w:val="00E7339F"/>
    <w:rsid w:val="00E733BE"/>
    <w:rsid w:val="00E73E74"/>
    <w:rsid w:val="00E7425A"/>
    <w:rsid w:val="00E81277"/>
    <w:rsid w:val="00E8357D"/>
    <w:rsid w:val="00E855FD"/>
    <w:rsid w:val="00E90291"/>
    <w:rsid w:val="00E92F95"/>
    <w:rsid w:val="00E94EFA"/>
    <w:rsid w:val="00EA09C2"/>
    <w:rsid w:val="00EA0C6B"/>
    <w:rsid w:val="00EA1100"/>
    <w:rsid w:val="00EA1FA8"/>
    <w:rsid w:val="00EA3644"/>
    <w:rsid w:val="00EA50C0"/>
    <w:rsid w:val="00EA67CB"/>
    <w:rsid w:val="00EA694D"/>
    <w:rsid w:val="00EB3474"/>
    <w:rsid w:val="00EB6654"/>
    <w:rsid w:val="00EB67C0"/>
    <w:rsid w:val="00EB6AE5"/>
    <w:rsid w:val="00EB6BCD"/>
    <w:rsid w:val="00EB7F03"/>
    <w:rsid w:val="00EC2D48"/>
    <w:rsid w:val="00EC38C2"/>
    <w:rsid w:val="00EC411F"/>
    <w:rsid w:val="00EC5502"/>
    <w:rsid w:val="00EC5EF8"/>
    <w:rsid w:val="00ED0BB5"/>
    <w:rsid w:val="00ED2050"/>
    <w:rsid w:val="00ED39BD"/>
    <w:rsid w:val="00ED4524"/>
    <w:rsid w:val="00ED4E22"/>
    <w:rsid w:val="00ED77E2"/>
    <w:rsid w:val="00EE4707"/>
    <w:rsid w:val="00EE47A7"/>
    <w:rsid w:val="00EE50FE"/>
    <w:rsid w:val="00EE627B"/>
    <w:rsid w:val="00EE631E"/>
    <w:rsid w:val="00EF41CC"/>
    <w:rsid w:val="00EF5586"/>
    <w:rsid w:val="00EF5CB1"/>
    <w:rsid w:val="00F10039"/>
    <w:rsid w:val="00F100A1"/>
    <w:rsid w:val="00F12AF8"/>
    <w:rsid w:val="00F1464A"/>
    <w:rsid w:val="00F17F3E"/>
    <w:rsid w:val="00F207D3"/>
    <w:rsid w:val="00F20FE0"/>
    <w:rsid w:val="00F226A1"/>
    <w:rsid w:val="00F2556C"/>
    <w:rsid w:val="00F25BDA"/>
    <w:rsid w:val="00F279F7"/>
    <w:rsid w:val="00F27CB3"/>
    <w:rsid w:val="00F31759"/>
    <w:rsid w:val="00F31EDD"/>
    <w:rsid w:val="00F339FA"/>
    <w:rsid w:val="00F33F9E"/>
    <w:rsid w:val="00F4340B"/>
    <w:rsid w:val="00F556EE"/>
    <w:rsid w:val="00F56DAB"/>
    <w:rsid w:val="00F5738E"/>
    <w:rsid w:val="00F64ABE"/>
    <w:rsid w:val="00F64F12"/>
    <w:rsid w:val="00F6647E"/>
    <w:rsid w:val="00F709AE"/>
    <w:rsid w:val="00F723BD"/>
    <w:rsid w:val="00F75AF2"/>
    <w:rsid w:val="00F76BA6"/>
    <w:rsid w:val="00F76D3D"/>
    <w:rsid w:val="00F8624C"/>
    <w:rsid w:val="00F867D2"/>
    <w:rsid w:val="00F9068D"/>
    <w:rsid w:val="00F930F7"/>
    <w:rsid w:val="00F93E32"/>
    <w:rsid w:val="00F943CD"/>
    <w:rsid w:val="00F96ABB"/>
    <w:rsid w:val="00F96DD6"/>
    <w:rsid w:val="00FA0211"/>
    <w:rsid w:val="00FA0672"/>
    <w:rsid w:val="00FA2D17"/>
    <w:rsid w:val="00FA3A45"/>
    <w:rsid w:val="00FB18F2"/>
    <w:rsid w:val="00FB2074"/>
    <w:rsid w:val="00FB21AE"/>
    <w:rsid w:val="00FB4E4D"/>
    <w:rsid w:val="00FB6139"/>
    <w:rsid w:val="00FB6453"/>
    <w:rsid w:val="00FB763A"/>
    <w:rsid w:val="00FB7D59"/>
    <w:rsid w:val="00FC12A5"/>
    <w:rsid w:val="00FC2B32"/>
    <w:rsid w:val="00FC36A8"/>
    <w:rsid w:val="00FC376E"/>
    <w:rsid w:val="00FC5B1B"/>
    <w:rsid w:val="00FC77EA"/>
    <w:rsid w:val="00FD0ABA"/>
    <w:rsid w:val="00FD28F0"/>
    <w:rsid w:val="00FD3DA9"/>
    <w:rsid w:val="00FD4C51"/>
    <w:rsid w:val="00FD505F"/>
    <w:rsid w:val="00FE5F73"/>
    <w:rsid w:val="00FE7D7F"/>
    <w:rsid w:val="00FF275F"/>
    <w:rsid w:val="00FF4517"/>
    <w:rsid w:val="00FF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8029D-F116-4205-B778-9BC8ED8A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3FAF"/>
    <w:pPr>
      <w:tabs>
        <w:tab w:val="center" w:pos="4153"/>
        <w:tab w:val="right" w:pos="8306"/>
      </w:tabs>
      <w:jc w:val="center"/>
    </w:pPr>
    <w:rPr>
      <w:rFonts w:ascii="LongIsland" w:hAnsi="LongIsland"/>
      <w:snapToGrid w:val="0"/>
      <w:color w:val="0000FF"/>
      <w:sz w:val="48"/>
    </w:rPr>
  </w:style>
  <w:style w:type="character" w:customStyle="1" w:styleId="TitleChar">
    <w:name w:val="Title Char"/>
    <w:basedOn w:val="DefaultParagraphFont"/>
    <w:link w:val="Title"/>
    <w:rsid w:val="00023FAF"/>
    <w:rPr>
      <w:rFonts w:ascii="LongIsland" w:eastAsia="Times New Roman" w:hAnsi="LongIsland" w:cs="Times New Roman"/>
      <w:snapToGrid w:val="0"/>
      <w:color w:val="0000FF"/>
      <w:sz w:val="48"/>
      <w:szCs w:val="20"/>
    </w:rPr>
  </w:style>
  <w:style w:type="paragraph" w:styleId="BalloonText">
    <w:name w:val="Balloon Text"/>
    <w:basedOn w:val="Normal"/>
    <w:link w:val="BalloonTextChar"/>
    <w:uiPriority w:val="99"/>
    <w:semiHidden/>
    <w:unhideWhenUsed/>
    <w:rsid w:val="00624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C6"/>
    <w:rPr>
      <w:rFonts w:ascii="Segoe UI" w:eastAsia="Times New Roman" w:hAnsi="Segoe UI" w:cs="Segoe UI"/>
      <w:sz w:val="18"/>
      <w:szCs w:val="18"/>
    </w:rPr>
  </w:style>
  <w:style w:type="table" w:styleId="TableGrid">
    <w:name w:val="Table Grid"/>
    <w:basedOn w:val="TableNormal"/>
    <w:uiPriority w:val="39"/>
    <w:rsid w:val="00E4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3C9D-C11F-4C80-AC62-53A75056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Stevens</dc:creator>
  <cp:lastModifiedBy>Martin Stalder</cp:lastModifiedBy>
  <cp:revision>3</cp:revision>
  <cp:lastPrinted>2016-02-12T07:55:00Z</cp:lastPrinted>
  <dcterms:created xsi:type="dcterms:W3CDTF">2017-10-12T13:46:00Z</dcterms:created>
  <dcterms:modified xsi:type="dcterms:W3CDTF">2019-01-13T11:25:00Z</dcterms:modified>
</cp:coreProperties>
</file>